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CE2" w:rsidRPr="000C7379" w:rsidRDefault="00203CE2" w:rsidP="000C7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>УДК 678.026.32</w:t>
      </w:r>
    </w:p>
    <w:p w:rsidR="00596F0B" w:rsidRDefault="003804A9" w:rsidP="000C73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C7379">
        <w:rPr>
          <w:rFonts w:ascii="Times New Roman" w:hAnsi="Times New Roman" w:cs="Times New Roman"/>
          <w:b/>
          <w:sz w:val="28"/>
          <w:szCs w:val="28"/>
        </w:rPr>
        <w:t>Многослойные</w:t>
      </w:r>
      <w:r w:rsidR="000C7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379">
        <w:rPr>
          <w:rFonts w:ascii="Times New Roman" w:hAnsi="Times New Roman" w:cs="Times New Roman"/>
          <w:b/>
          <w:sz w:val="28"/>
          <w:szCs w:val="28"/>
        </w:rPr>
        <w:t xml:space="preserve"> прозрачные </w:t>
      </w:r>
      <w:r w:rsidR="000C7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379">
        <w:rPr>
          <w:rFonts w:ascii="Times New Roman" w:hAnsi="Times New Roman" w:cs="Times New Roman"/>
          <w:b/>
          <w:sz w:val="28"/>
          <w:szCs w:val="28"/>
        </w:rPr>
        <w:t xml:space="preserve">листовые </w:t>
      </w:r>
      <w:r w:rsidR="000C7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379">
        <w:rPr>
          <w:rFonts w:ascii="Times New Roman" w:hAnsi="Times New Roman" w:cs="Times New Roman"/>
          <w:b/>
          <w:sz w:val="28"/>
          <w:szCs w:val="28"/>
        </w:rPr>
        <w:t>материалы</w:t>
      </w:r>
      <w:r w:rsidR="000C7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379">
        <w:rPr>
          <w:rFonts w:ascii="Times New Roman" w:hAnsi="Times New Roman" w:cs="Times New Roman"/>
          <w:b/>
          <w:sz w:val="28"/>
          <w:szCs w:val="28"/>
        </w:rPr>
        <w:br/>
      </w:r>
      <w:r w:rsidRPr="000C737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C7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379">
        <w:rPr>
          <w:rFonts w:ascii="Times New Roman" w:hAnsi="Times New Roman" w:cs="Times New Roman"/>
          <w:b/>
          <w:sz w:val="28"/>
          <w:szCs w:val="28"/>
        </w:rPr>
        <w:t xml:space="preserve">основе </w:t>
      </w:r>
      <w:r w:rsidR="000C7379">
        <w:rPr>
          <w:rFonts w:ascii="Times New Roman" w:hAnsi="Times New Roman" w:cs="Times New Roman"/>
          <w:b/>
          <w:sz w:val="28"/>
          <w:szCs w:val="28"/>
        </w:rPr>
        <w:t>поликарбоната</w:t>
      </w:r>
    </w:p>
    <w:p w:rsidR="000C7379" w:rsidRPr="000C7379" w:rsidRDefault="000C7379" w:rsidP="000C73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C7379" w:rsidRPr="000C7379" w:rsidRDefault="00344E33" w:rsidP="000C737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0C7379">
        <w:rPr>
          <w:rFonts w:ascii="Times New Roman" w:hAnsi="Times New Roman" w:cs="Times New Roman"/>
          <w:bCs/>
          <w:sz w:val="28"/>
          <w:szCs w:val="28"/>
        </w:rPr>
        <w:t>Золкина</w:t>
      </w:r>
      <w:proofErr w:type="spellEnd"/>
      <w:r w:rsidRPr="000C7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7379">
        <w:rPr>
          <w:rFonts w:ascii="Times New Roman" w:hAnsi="Times New Roman" w:cs="Times New Roman"/>
          <w:bCs/>
          <w:sz w:val="28"/>
          <w:szCs w:val="28"/>
        </w:rPr>
        <w:t>И.Ю.,</w:t>
      </w:r>
      <w:r w:rsidR="003E6E28" w:rsidRPr="000C7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7379" w:rsidRPr="000C7379">
        <w:rPr>
          <w:rFonts w:ascii="Times New Roman" w:hAnsi="Times New Roman" w:cs="Times New Roman"/>
          <w:bCs/>
          <w:sz w:val="28"/>
          <w:szCs w:val="28"/>
        </w:rPr>
        <w:t>к.т.н.</w:t>
      </w:r>
      <w:r w:rsidR="000C7379">
        <w:rPr>
          <w:rFonts w:ascii="Times New Roman" w:hAnsi="Times New Roman" w:cs="Times New Roman"/>
          <w:bCs/>
          <w:sz w:val="28"/>
          <w:szCs w:val="28"/>
        </w:rPr>
        <w:t xml:space="preserve">; Радзинский С.А., </w:t>
      </w:r>
      <w:r w:rsidR="000C7379" w:rsidRPr="000C7379">
        <w:rPr>
          <w:rFonts w:ascii="Times New Roman" w:hAnsi="Times New Roman" w:cs="Times New Roman"/>
          <w:bCs/>
          <w:sz w:val="28"/>
          <w:szCs w:val="28"/>
        </w:rPr>
        <w:t>к.х.н.</w:t>
      </w:r>
      <w:r w:rsidR="000C7379">
        <w:rPr>
          <w:rFonts w:ascii="Times New Roman" w:hAnsi="Times New Roman" w:cs="Times New Roman"/>
          <w:bCs/>
          <w:sz w:val="28"/>
          <w:szCs w:val="28"/>
        </w:rPr>
        <w:t>;</w:t>
      </w:r>
      <w:r w:rsidR="000C7379" w:rsidRPr="000C7379">
        <w:rPr>
          <w:rFonts w:ascii="Times New Roman" w:hAnsi="Times New Roman" w:cs="Times New Roman"/>
          <w:bCs/>
          <w:sz w:val="28"/>
          <w:szCs w:val="28"/>
        </w:rPr>
        <w:t xml:space="preserve"> Америк </w:t>
      </w:r>
      <w:r w:rsidR="000C7379">
        <w:rPr>
          <w:rFonts w:ascii="Times New Roman" w:hAnsi="Times New Roman" w:cs="Times New Roman"/>
          <w:bCs/>
          <w:sz w:val="28"/>
          <w:szCs w:val="28"/>
        </w:rPr>
        <w:t>В.В.,</w:t>
      </w:r>
      <w:r w:rsidR="000C7379" w:rsidRPr="000C7379">
        <w:rPr>
          <w:rFonts w:ascii="Times New Roman" w:hAnsi="Times New Roman" w:cs="Times New Roman"/>
          <w:bCs/>
          <w:sz w:val="28"/>
          <w:szCs w:val="28"/>
        </w:rPr>
        <w:t xml:space="preserve"> к.х.н.</w:t>
      </w:r>
      <w:r w:rsidR="000C7379">
        <w:rPr>
          <w:rFonts w:ascii="Times New Roman" w:hAnsi="Times New Roman" w:cs="Times New Roman"/>
          <w:bCs/>
          <w:sz w:val="28"/>
          <w:szCs w:val="28"/>
        </w:rPr>
        <w:t>;</w:t>
      </w:r>
      <w:r w:rsidR="000C7379" w:rsidRPr="000C737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FA5443" w:rsidRPr="000C7379" w:rsidRDefault="000C7379" w:rsidP="00FA544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C7379">
        <w:rPr>
          <w:rFonts w:ascii="Times New Roman" w:hAnsi="Times New Roman" w:cs="Times New Roman"/>
          <w:bCs/>
          <w:sz w:val="28"/>
          <w:szCs w:val="28"/>
        </w:rPr>
        <w:t xml:space="preserve">Андреева </w:t>
      </w:r>
      <w:r>
        <w:rPr>
          <w:rFonts w:ascii="Times New Roman" w:hAnsi="Times New Roman" w:cs="Times New Roman"/>
          <w:bCs/>
          <w:sz w:val="28"/>
          <w:szCs w:val="28"/>
        </w:rPr>
        <w:t>Т.И.,</w:t>
      </w:r>
      <w:r w:rsidRPr="000C7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7379">
        <w:rPr>
          <w:rFonts w:ascii="Times New Roman" w:hAnsi="Times New Roman" w:cs="Times New Roman"/>
          <w:sz w:val="28"/>
          <w:szCs w:val="28"/>
          <w:shd w:val="clear" w:color="auto" w:fill="FFFFFF"/>
        </w:rPr>
        <w:t>к.т.н.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FA5443" w:rsidRPr="00FA54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443" w:rsidRPr="000C7379">
        <w:rPr>
          <w:rFonts w:ascii="Times New Roman" w:hAnsi="Times New Roman" w:cs="Times New Roman"/>
          <w:bCs/>
          <w:sz w:val="28"/>
          <w:szCs w:val="28"/>
        </w:rPr>
        <w:t xml:space="preserve">Балабанова </w:t>
      </w:r>
      <w:r w:rsidR="00FA5443">
        <w:rPr>
          <w:rFonts w:ascii="Times New Roman" w:hAnsi="Times New Roman" w:cs="Times New Roman"/>
          <w:bCs/>
          <w:sz w:val="28"/>
          <w:szCs w:val="28"/>
        </w:rPr>
        <w:t xml:space="preserve">В.А., </w:t>
      </w:r>
      <w:r w:rsidR="00FA5443" w:rsidRPr="000C7379">
        <w:rPr>
          <w:rFonts w:ascii="Times New Roman" w:hAnsi="Times New Roman" w:cs="Times New Roman"/>
          <w:bCs/>
          <w:sz w:val="28"/>
          <w:szCs w:val="28"/>
        </w:rPr>
        <w:t>к.т.н.</w:t>
      </w:r>
      <w:r w:rsidR="00FA5443">
        <w:rPr>
          <w:rFonts w:ascii="Times New Roman" w:hAnsi="Times New Roman" w:cs="Times New Roman"/>
          <w:bCs/>
          <w:sz w:val="28"/>
          <w:szCs w:val="28"/>
        </w:rPr>
        <w:t>;</w:t>
      </w:r>
      <w:r w:rsidR="00FA5443" w:rsidRPr="000C737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A5443" w:rsidRPr="000C7379">
        <w:rPr>
          <w:rFonts w:ascii="Times New Roman" w:hAnsi="Times New Roman" w:cs="Times New Roman"/>
          <w:bCs/>
          <w:sz w:val="28"/>
          <w:szCs w:val="28"/>
        </w:rPr>
        <w:t>Пексимов</w:t>
      </w:r>
      <w:proofErr w:type="spellEnd"/>
      <w:r w:rsidR="00FA5443" w:rsidRPr="000C7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443">
        <w:rPr>
          <w:rFonts w:ascii="Times New Roman" w:hAnsi="Times New Roman" w:cs="Times New Roman"/>
          <w:bCs/>
          <w:sz w:val="28"/>
          <w:szCs w:val="28"/>
        </w:rPr>
        <w:t>О.Е.</w:t>
      </w:r>
      <w:r w:rsidR="00FA5443" w:rsidRPr="000C737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C7379" w:rsidRPr="000C7379" w:rsidRDefault="003E6E28" w:rsidP="000C7379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proofErr w:type="spellStart"/>
      <w:proofErr w:type="gramStart"/>
      <w:r w:rsidRPr="000C7379">
        <w:rPr>
          <w:rFonts w:ascii="Times New Roman" w:hAnsi="Times New Roman" w:cs="Times New Roman"/>
          <w:bCs/>
          <w:sz w:val="28"/>
          <w:szCs w:val="28"/>
          <w:lang w:val="en-US"/>
        </w:rPr>
        <w:t>Zolkina</w:t>
      </w:r>
      <w:proofErr w:type="spellEnd"/>
      <w:r w:rsidRPr="000C737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</w:t>
      </w:r>
      <w:r w:rsidR="000C7379" w:rsidRPr="000C737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.; </w:t>
      </w:r>
      <w:proofErr w:type="spellStart"/>
      <w:r w:rsidR="000C7379" w:rsidRPr="000C7379">
        <w:rPr>
          <w:rFonts w:ascii="Times New Roman" w:hAnsi="Times New Roman" w:cs="Times New Roman"/>
          <w:bCs/>
          <w:sz w:val="28"/>
          <w:szCs w:val="28"/>
          <w:lang w:val="en-US"/>
        </w:rPr>
        <w:t>Radzinskiy</w:t>
      </w:r>
      <w:proofErr w:type="spellEnd"/>
      <w:r w:rsidR="000C7379" w:rsidRPr="000C737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S.; </w:t>
      </w:r>
      <w:proofErr w:type="spellStart"/>
      <w:r w:rsidR="000C7379" w:rsidRPr="000C7379">
        <w:rPr>
          <w:rFonts w:ascii="Times New Roman" w:hAnsi="Times New Roman" w:cs="Times New Roman"/>
          <w:bCs/>
          <w:sz w:val="28"/>
          <w:szCs w:val="28"/>
          <w:lang w:val="en-US"/>
        </w:rPr>
        <w:t>Amerik</w:t>
      </w:r>
      <w:proofErr w:type="spellEnd"/>
      <w:r w:rsidR="000C7379" w:rsidRPr="000C737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V.; </w:t>
      </w:r>
      <w:proofErr w:type="spellStart"/>
      <w:r w:rsidR="000C7379" w:rsidRPr="000C7379">
        <w:rPr>
          <w:rFonts w:ascii="Times New Roman" w:hAnsi="Times New Roman" w:cs="Times New Roman"/>
          <w:bCs/>
          <w:sz w:val="28"/>
          <w:szCs w:val="28"/>
          <w:lang w:val="en-US"/>
        </w:rPr>
        <w:t>Andreeva</w:t>
      </w:r>
      <w:proofErr w:type="spellEnd"/>
      <w:r w:rsidR="000C7379" w:rsidRPr="000C737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T.; </w:t>
      </w:r>
      <w:proofErr w:type="spellStart"/>
      <w:r w:rsidR="000C7379" w:rsidRPr="000C7379">
        <w:rPr>
          <w:rFonts w:ascii="Times New Roman" w:hAnsi="Times New Roman" w:cs="Times New Roman"/>
          <w:bCs/>
          <w:sz w:val="28"/>
          <w:szCs w:val="28"/>
          <w:lang w:val="en-US"/>
        </w:rPr>
        <w:t>Balabanova</w:t>
      </w:r>
      <w:proofErr w:type="spellEnd"/>
      <w:r w:rsidR="000C7379" w:rsidRPr="000C737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V.;</w:t>
      </w:r>
      <w:proofErr w:type="gramEnd"/>
      <w:r w:rsidR="000C7379" w:rsidRPr="000C737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0C7379" w:rsidRPr="000C7379" w:rsidRDefault="00FA5443" w:rsidP="000C737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0C7379">
        <w:rPr>
          <w:rFonts w:ascii="Times New Roman" w:hAnsi="Times New Roman" w:cs="Times New Roman"/>
          <w:bCs/>
          <w:sz w:val="28"/>
          <w:szCs w:val="28"/>
          <w:lang w:val="en-US"/>
        </w:rPr>
        <w:t>Peksimov</w:t>
      </w:r>
      <w:proofErr w:type="spellEnd"/>
      <w:r w:rsidRPr="00FA544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0C7379">
        <w:rPr>
          <w:rFonts w:ascii="Times New Roman" w:hAnsi="Times New Roman" w:cs="Times New Roman"/>
          <w:bCs/>
          <w:sz w:val="28"/>
          <w:szCs w:val="28"/>
          <w:lang w:val="en-US"/>
        </w:rPr>
        <w:t>O</w:t>
      </w:r>
      <w:r w:rsidRPr="00FA5443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0C7379" w:rsidRPr="000C7379" w:rsidRDefault="000C7379" w:rsidP="000C737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0C7379" w:rsidRPr="00666F7A" w:rsidRDefault="00716DEF" w:rsidP="000C7379">
      <w:pPr>
        <w:spacing w:after="0" w:line="360" w:lineRule="auto"/>
        <w:rPr>
          <w:rFonts w:ascii="Times New Roman" w:hAnsi="Times New Roman" w:cs="Times New Roman"/>
          <w:bCs/>
          <w:sz w:val="24"/>
          <w:szCs w:val="28"/>
          <w:lang w:val="en-US"/>
        </w:rPr>
      </w:pPr>
      <w:hyperlink r:id="rId9" w:history="1">
        <w:r w:rsidR="00344E33" w:rsidRPr="00FA5443">
          <w:rPr>
            <w:rStyle w:val="ac"/>
            <w:rFonts w:ascii="Times New Roman" w:hAnsi="Times New Roman" w:cs="Times New Roman"/>
            <w:bCs/>
            <w:color w:val="auto"/>
            <w:sz w:val="24"/>
            <w:szCs w:val="28"/>
            <w:u w:val="none"/>
            <w:lang w:val="en-US"/>
          </w:rPr>
          <w:t>pkplastik@mail.ru</w:t>
        </w:r>
      </w:hyperlink>
      <w:proofErr w:type="gramStart"/>
      <w:r w:rsidR="000C7379" w:rsidRPr="00FA5443">
        <w:rPr>
          <w:rFonts w:ascii="Times New Roman" w:hAnsi="Times New Roman" w:cs="Times New Roman"/>
          <w:bCs/>
          <w:sz w:val="24"/>
          <w:szCs w:val="28"/>
          <w:lang w:val="en-US"/>
        </w:rPr>
        <w:t xml:space="preserve">; </w:t>
      </w:r>
      <w:r w:rsidR="00344E33" w:rsidRPr="00FA5443">
        <w:rPr>
          <w:rFonts w:ascii="Times New Roman" w:hAnsi="Times New Roman" w:cs="Times New Roman"/>
          <w:bCs/>
          <w:sz w:val="24"/>
          <w:szCs w:val="28"/>
          <w:lang w:val="en-US"/>
        </w:rPr>
        <w:t xml:space="preserve"> </w:t>
      </w:r>
      <w:proofErr w:type="gramEnd"/>
      <w:r w:rsidR="000C7379" w:rsidRPr="00FA5443">
        <w:rPr>
          <w:rFonts w:ascii="Times New Roman" w:hAnsi="Times New Roman" w:cs="Times New Roman"/>
          <w:bCs/>
          <w:sz w:val="24"/>
          <w:szCs w:val="28"/>
          <w:lang w:val="en-US"/>
        </w:rPr>
        <w:fldChar w:fldCharType="begin"/>
      </w:r>
      <w:r w:rsidR="000C7379" w:rsidRPr="00FA5443">
        <w:rPr>
          <w:rFonts w:ascii="Times New Roman" w:hAnsi="Times New Roman" w:cs="Times New Roman"/>
          <w:bCs/>
          <w:sz w:val="24"/>
          <w:szCs w:val="28"/>
          <w:lang w:val="en-US"/>
        </w:rPr>
        <w:instrText xml:space="preserve"> HYPERLINK "mailto:pkplastik@mail.ru" </w:instrText>
      </w:r>
      <w:r w:rsidR="000C7379" w:rsidRPr="00FA5443">
        <w:rPr>
          <w:rFonts w:ascii="Times New Roman" w:hAnsi="Times New Roman" w:cs="Times New Roman"/>
          <w:bCs/>
          <w:sz w:val="24"/>
          <w:szCs w:val="28"/>
          <w:lang w:val="en-US"/>
        </w:rPr>
        <w:fldChar w:fldCharType="separate"/>
      </w:r>
      <w:r w:rsidR="000C7379" w:rsidRPr="00FA5443">
        <w:rPr>
          <w:rStyle w:val="ac"/>
          <w:rFonts w:ascii="Times New Roman" w:hAnsi="Times New Roman" w:cs="Times New Roman"/>
          <w:bCs/>
          <w:color w:val="auto"/>
          <w:sz w:val="24"/>
          <w:szCs w:val="28"/>
          <w:u w:val="none"/>
          <w:lang w:val="en-US"/>
        </w:rPr>
        <w:t>pkplastik@mail.ru</w:t>
      </w:r>
      <w:r w:rsidR="000C7379" w:rsidRPr="00FA5443">
        <w:rPr>
          <w:rFonts w:ascii="Times New Roman" w:hAnsi="Times New Roman" w:cs="Times New Roman"/>
          <w:bCs/>
          <w:sz w:val="24"/>
          <w:szCs w:val="28"/>
          <w:lang w:val="en-US"/>
        </w:rPr>
        <w:fldChar w:fldCharType="end"/>
      </w:r>
      <w:r w:rsidR="000C7379" w:rsidRPr="00FA5443">
        <w:rPr>
          <w:rFonts w:ascii="Times New Roman" w:hAnsi="Times New Roman" w:cs="Times New Roman"/>
          <w:bCs/>
          <w:sz w:val="24"/>
          <w:szCs w:val="28"/>
          <w:lang w:val="en-US"/>
        </w:rPr>
        <w:t>;</w:t>
      </w:r>
      <w:r w:rsidR="000C7379" w:rsidRPr="00FA5443">
        <w:rPr>
          <w:sz w:val="24"/>
          <w:szCs w:val="28"/>
          <w:lang w:val="en-US"/>
        </w:rPr>
        <w:t xml:space="preserve"> </w:t>
      </w:r>
      <w:hyperlink r:id="rId10" w:history="1">
        <w:r w:rsidR="000C7379" w:rsidRPr="00FA5443">
          <w:rPr>
            <w:rStyle w:val="ac"/>
            <w:rFonts w:ascii="Times New Roman" w:hAnsi="Times New Roman" w:cs="Times New Roman"/>
            <w:bCs/>
            <w:color w:val="auto"/>
            <w:sz w:val="24"/>
            <w:szCs w:val="28"/>
            <w:u w:val="none"/>
            <w:lang w:val="en-US"/>
          </w:rPr>
          <w:t>pkplastik@mail.ru</w:t>
        </w:r>
      </w:hyperlink>
      <w:r w:rsidR="000C7379" w:rsidRPr="00FA5443">
        <w:rPr>
          <w:rFonts w:ascii="Times New Roman" w:hAnsi="Times New Roman" w:cs="Times New Roman"/>
          <w:bCs/>
          <w:sz w:val="24"/>
          <w:szCs w:val="28"/>
          <w:lang w:val="en-US"/>
        </w:rPr>
        <w:t>;</w:t>
      </w:r>
      <w:r w:rsidR="000C7379" w:rsidRPr="00FA5443">
        <w:rPr>
          <w:sz w:val="24"/>
          <w:szCs w:val="28"/>
          <w:lang w:val="en-US"/>
        </w:rPr>
        <w:t xml:space="preserve"> </w:t>
      </w:r>
      <w:hyperlink r:id="rId11" w:history="1">
        <w:r w:rsidR="000C7379" w:rsidRPr="00FA5443">
          <w:rPr>
            <w:rStyle w:val="ac"/>
            <w:rFonts w:ascii="Times New Roman" w:hAnsi="Times New Roman" w:cs="Times New Roman"/>
            <w:color w:val="auto"/>
            <w:sz w:val="24"/>
            <w:szCs w:val="28"/>
            <w:u w:val="none"/>
            <w:shd w:val="clear" w:color="auto" w:fill="FFFFFF"/>
            <w:lang w:val="en-US"/>
          </w:rPr>
          <w:t>andreeva@instplast.ru</w:t>
        </w:r>
      </w:hyperlink>
      <w:r w:rsidR="000C7379" w:rsidRPr="00FA5443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,</w:t>
      </w:r>
      <w:r w:rsidR="000C7379" w:rsidRPr="00FA5443">
        <w:rPr>
          <w:sz w:val="24"/>
          <w:szCs w:val="28"/>
          <w:lang w:val="en-US"/>
        </w:rPr>
        <w:t xml:space="preserve"> </w:t>
      </w:r>
      <w:hyperlink r:id="rId12" w:history="1">
        <w:r w:rsidR="000C7379" w:rsidRPr="00FA5443">
          <w:rPr>
            <w:rStyle w:val="ac"/>
            <w:rFonts w:ascii="Times New Roman" w:hAnsi="Times New Roman" w:cs="Times New Roman"/>
            <w:color w:val="auto"/>
            <w:sz w:val="24"/>
            <w:szCs w:val="28"/>
            <w:u w:val="none"/>
            <w:shd w:val="clear" w:color="auto" w:fill="FFFFFF"/>
            <w:lang w:val="en-US"/>
          </w:rPr>
          <w:t>fizmeh@mail.ru</w:t>
        </w:r>
      </w:hyperlink>
    </w:p>
    <w:p w:rsidR="000C7379" w:rsidRPr="000C7379" w:rsidRDefault="000C7379" w:rsidP="000C737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3E6E28" w:rsidRPr="00FA5443" w:rsidRDefault="00FA5443" w:rsidP="000C7379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FA5443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Pr="00FA5443">
        <w:rPr>
          <w:rFonts w:ascii="Times New Roman" w:hAnsi="Times New Roman" w:cs="Times New Roman"/>
          <w:bCs/>
          <w:i/>
          <w:sz w:val="28"/>
          <w:szCs w:val="28"/>
        </w:rPr>
        <w:t>АО «Институт пластмасс»</w:t>
      </w:r>
    </w:p>
    <w:p w:rsidR="000C7379" w:rsidRPr="000C7379" w:rsidRDefault="000C7379" w:rsidP="000C737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344E33" w:rsidRPr="00FA5443" w:rsidRDefault="003E6E28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5443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FA544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47E06" w:rsidRPr="00FA5443" w:rsidRDefault="00153844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A5443">
        <w:rPr>
          <w:rFonts w:ascii="Times New Roman" w:hAnsi="Times New Roman" w:cs="Times New Roman"/>
          <w:sz w:val="28"/>
          <w:szCs w:val="28"/>
        </w:rPr>
        <w:t xml:space="preserve">Статья посвящена </w:t>
      </w:r>
      <w:r w:rsidR="00C564C0" w:rsidRPr="00FA5443">
        <w:rPr>
          <w:rFonts w:ascii="Times New Roman" w:hAnsi="Times New Roman" w:cs="Times New Roman"/>
          <w:sz w:val="28"/>
          <w:szCs w:val="28"/>
        </w:rPr>
        <w:t xml:space="preserve">оптимизации условий отверждения </w:t>
      </w:r>
      <w:proofErr w:type="spellStart"/>
      <w:r w:rsidRPr="00FA5443">
        <w:rPr>
          <w:rFonts w:ascii="Times New Roman" w:hAnsi="Times New Roman" w:cs="Times New Roman"/>
          <w:sz w:val="28"/>
          <w:szCs w:val="28"/>
        </w:rPr>
        <w:t>абразивостойкого</w:t>
      </w:r>
      <w:proofErr w:type="spellEnd"/>
      <w:r w:rsidRPr="00FA5443">
        <w:rPr>
          <w:rFonts w:ascii="Times New Roman" w:hAnsi="Times New Roman" w:cs="Times New Roman"/>
          <w:sz w:val="28"/>
          <w:szCs w:val="28"/>
        </w:rPr>
        <w:t xml:space="preserve"> покрытия на издели</w:t>
      </w:r>
      <w:r w:rsidR="00C564C0" w:rsidRPr="00FA5443">
        <w:rPr>
          <w:rFonts w:ascii="Times New Roman" w:hAnsi="Times New Roman" w:cs="Times New Roman"/>
          <w:sz w:val="28"/>
          <w:szCs w:val="28"/>
        </w:rPr>
        <w:t>ях</w:t>
      </w:r>
      <w:r w:rsidRPr="00FA5443">
        <w:rPr>
          <w:rFonts w:ascii="Times New Roman" w:hAnsi="Times New Roman" w:cs="Times New Roman"/>
          <w:sz w:val="28"/>
          <w:szCs w:val="28"/>
        </w:rPr>
        <w:t xml:space="preserve"> из поликарбоната, которое существенно расширит </w:t>
      </w:r>
      <w:r w:rsidR="007457B8" w:rsidRPr="00FA5443">
        <w:rPr>
          <w:rFonts w:ascii="Times New Roman" w:hAnsi="Times New Roman" w:cs="Times New Roman"/>
          <w:sz w:val="28"/>
          <w:szCs w:val="28"/>
        </w:rPr>
        <w:t xml:space="preserve">их </w:t>
      </w:r>
      <w:r w:rsidRPr="00FA5443">
        <w:rPr>
          <w:rFonts w:ascii="Times New Roman" w:hAnsi="Times New Roman" w:cs="Times New Roman"/>
          <w:sz w:val="28"/>
          <w:szCs w:val="28"/>
        </w:rPr>
        <w:t>об</w:t>
      </w:r>
      <w:r w:rsidR="007568CD" w:rsidRPr="00FA5443">
        <w:rPr>
          <w:rFonts w:ascii="Times New Roman" w:hAnsi="Times New Roman" w:cs="Times New Roman"/>
          <w:sz w:val="28"/>
          <w:szCs w:val="28"/>
        </w:rPr>
        <w:t>л</w:t>
      </w:r>
      <w:r w:rsidRPr="00FA5443">
        <w:rPr>
          <w:rFonts w:ascii="Times New Roman" w:hAnsi="Times New Roman" w:cs="Times New Roman"/>
          <w:sz w:val="28"/>
          <w:szCs w:val="28"/>
        </w:rPr>
        <w:t>асти применения</w:t>
      </w:r>
      <w:r w:rsidR="00C564C0" w:rsidRPr="00FA5443">
        <w:rPr>
          <w:rFonts w:ascii="Times New Roman" w:hAnsi="Times New Roman" w:cs="Times New Roman"/>
          <w:sz w:val="28"/>
          <w:szCs w:val="28"/>
        </w:rPr>
        <w:t>.</w:t>
      </w:r>
      <w:r w:rsidR="00047E06" w:rsidRPr="00FA54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A5443" w:rsidRDefault="00047E06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A5443">
        <w:rPr>
          <w:rFonts w:ascii="Times New Roman" w:hAnsi="Times New Roman" w:cs="Times New Roman"/>
          <w:b/>
          <w:i/>
          <w:iCs/>
          <w:sz w:val="28"/>
          <w:szCs w:val="28"/>
        </w:rPr>
        <w:t>Ключевые слова:</w:t>
      </w:r>
      <w:r w:rsidRPr="00FA54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047E06" w:rsidRPr="00FA5443" w:rsidRDefault="00047E06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A5443">
        <w:rPr>
          <w:rFonts w:ascii="Times New Roman" w:hAnsi="Times New Roman" w:cs="Times New Roman"/>
          <w:iCs/>
          <w:sz w:val="28"/>
          <w:szCs w:val="28"/>
        </w:rPr>
        <w:t>абразивостойкое</w:t>
      </w:r>
      <w:proofErr w:type="spellEnd"/>
      <w:r w:rsidRPr="00FA544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A5443">
        <w:rPr>
          <w:rFonts w:ascii="Times New Roman" w:hAnsi="Times New Roman" w:cs="Times New Roman"/>
          <w:iCs/>
          <w:sz w:val="28"/>
          <w:szCs w:val="28"/>
        </w:rPr>
        <w:t>термоотверждаемое</w:t>
      </w:r>
      <w:proofErr w:type="spellEnd"/>
      <w:r w:rsidRPr="00FA544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A5443">
        <w:rPr>
          <w:rFonts w:ascii="Times New Roman" w:hAnsi="Times New Roman" w:cs="Times New Roman"/>
          <w:iCs/>
          <w:sz w:val="28"/>
          <w:szCs w:val="28"/>
        </w:rPr>
        <w:t>силоксановое</w:t>
      </w:r>
      <w:proofErr w:type="spellEnd"/>
      <w:r w:rsidRPr="00FA5443">
        <w:rPr>
          <w:rFonts w:ascii="Times New Roman" w:hAnsi="Times New Roman" w:cs="Times New Roman"/>
          <w:iCs/>
          <w:sz w:val="28"/>
          <w:szCs w:val="28"/>
        </w:rPr>
        <w:t xml:space="preserve"> покрытие, термообработка, ударная вязкость</w:t>
      </w:r>
      <w:r w:rsidR="00FA5443">
        <w:rPr>
          <w:rFonts w:ascii="Times New Roman" w:hAnsi="Times New Roman" w:cs="Times New Roman"/>
          <w:b/>
          <w:sz w:val="28"/>
          <w:szCs w:val="28"/>
        </w:rPr>
        <w:t>.</w:t>
      </w:r>
      <w:r w:rsidR="003328B5" w:rsidRPr="00FA54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5443" w:rsidRDefault="00FA5443" w:rsidP="00FA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443" w:rsidRPr="00FA5443" w:rsidRDefault="00FA5443" w:rsidP="00FA54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5443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</w:t>
      </w:r>
      <w:r w:rsidRPr="00FA544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A5443" w:rsidRPr="00FA5443" w:rsidRDefault="00FA5443" w:rsidP="00FA5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5443">
        <w:rPr>
          <w:rFonts w:ascii="Times New Roman" w:hAnsi="Times New Roman" w:cs="Times New Roman"/>
          <w:sz w:val="28"/>
          <w:szCs w:val="28"/>
          <w:lang w:val="en-US"/>
        </w:rPr>
        <w:t xml:space="preserve">The article is devoted to optimizing curing conditions for abrasive resistant coating on polycarbonate products, that will considerably extend </w:t>
      </w:r>
      <w:proofErr w:type="gramStart"/>
      <w:r w:rsidRPr="00FA5443">
        <w:rPr>
          <w:rFonts w:ascii="Times New Roman" w:hAnsi="Times New Roman" w:cs="Times New Roman"/>
          <w:sz w:val="28"/>
          <w:szCs w:val="28"/>
          <w:lang w:val="en-US"/>
        </w:rPr>
        <w:t>their  sphere</w:t>
      </w:r>
      <w:proofErr w:type="gramEnd"/>
      <w:r w:rsidRPr="00FA5443">
        <w:rPr>
          <w:rFonts w:ascii="Times New Roman" w:hAnsi="Times New Roman" w:cs="Times New Roman"/>
          <w:sz w:val="28"/>
          <w:szCs w:val="28"/>
          <w:lang w:val="en-US"/>
        </w:rPr>
        <w:t xml:space="preserve"> of using .</w:t>
      </w:r>
    </w:p>
    <w:p w:rsidR="00FA5443" w:rsidRDefault="00FA5443" w:rsidP="00FA544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A5443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Keywords:</w:t>
      </w:r>
      <w:r w:rsidRPr="00FA544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</w:p>
    <w:p w:rsidR="00FA5443" w:rsidRPr="00FA5443" w:rsidRDefault="00FA5443" w:rsidP="00FA544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gramStart"/>
      <w:r w:rsidRPr="00FA5443">
        <w:rPr>
          <w:rFonts w:ascii="Times New Roman" w:hAnsi="Times New Roman" w:cs="Times New Roman"/>
          <w:iCs/>
          <w:sz w:val="28"/>
          <w:szCs w:val="28"/>
          <w:lang w:val="en-US"/>
        </w:rPr>
        <w:t>abrasive</w:t>
      </w:r>
      <w:proofErr w:type="gramEnd"/>
      <w:r w:rsidRPr="00FA544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resistant thermosetting </w:t>
      </w:r>
      <w:proofErr w:type="spellStart"/>
      <w:r w:rsidRPr="00FA5443">
        <w:rPr>
          <w:rFonts w:ascii="Times New Roman" w:hAnsi="Times New Roman" w:cs="Times New Roman"/>
          <w:sz w:val="28"/>
          <w:szCs w:val="28"/>
          <w:lang w:val="en-US"/>
        </w:rPr>
        <w:t>siloxane</w:t>
      </w:r>
      <w:proofErr w:type="spellEnd"/>
      <w:r w:rsidRPr="00FA5443">
        <w:rPr>
          <w:rFonts w:ascii="Times New Roman" w:hAnsi="Times New Roman" w:cs="Times New Roman"/>
          <w:sz w:val="28"/>
          <w:szCs w:val="28"/>
          <w:lang w:val="en-US"/>
        </w:rPr>
        <w:t xml:space="preserve"> coating</w:t>
      </w:r>
      <w:r w:rsidRPr="00FA5443">
        <w:rPr>
          <w:rFonts w:ascii="Times New Roman" w:hAnsi="Times New Roman" w:cs="Times New Roman"/>
          <w:iCs/>
          <w:sz w:val="28"/>
          <w:szCs w:val="28"/>
          <w:lang w:val="en-US"/>
        </w:rPr>
        <w:t>, heat treatment,</w:t>
      </w:r>
      <w:r w:rsidRPr="00FA5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A5443">
        <w:rPr>
          <w:rFonts w:ascii="Times New Roman" w:hAnsi="Times New Roman" w:cs="Times New Roman"/>
          <w:iCs/>
          <w:sz w:val="28"/>
          <w:szCs w:val="28"/>
          <w:lang w:val="en-US"/>
        </w:rPr>
        <w:t>impact toughness.</w:t>
      </w:r>
    </w:p>
    <w:p w:rsidR="00344E33" w:rsidRPr="00FA5443" w:rsidRDefault="00344E33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5443">
        <w:rPr>
          <w:rFonts w:ascii="Times New Roman" w:hAnsi="Times New Roman" w:cs="Times New Roman"/>
          <w:b/>
          <w:i/>
          <w:sz w:val="28"/>
          <w:szCs w:val="28"/>
        </w:rPr>
        <w:lastRenderedPageBreak/>
        <w:t>Реферат</w:t>
      </w:r>
    </w:p>
    <w:p w:rsidR="00153844" w:rsidRPr="00FA5443" w:rsidRDefault="00153844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443">
        <w:rPr>
          <w:rFonts w:ascii="Times New Roman" w:hAnsi="Times New Roman" w:cs="Times New Roman"/>
          <w:sz w:val="28"/>
          <w:szCs w:val="28"/>
        </w:rPr>
        <w:t>В работе исследовано влияни</w:t>
      </w:r>
      <w:r w:rsidR="00C564C0" w:rsidRPr="00FA5443">
        <w:rPr>
          <w:rFonts w:ascii="Times New Roman" w:hAnsi="Times New Roman" w:cs="Times New Roman"/>
          <w:sz w:val="28"/>
          <w:szCs w:val="28"/>
        </w:rPr>
        <w:t>е</w:t>
      </w:r>
      <w:r w:rsidRPr="00FA5443">
        <w:rPr>
          <w:rFonts w:ascii="Times New Roman" w:hAnsi="Times New Roman" w:cs="Times New Roman"/>
          <w:sz w:val="28"/>
          <w:szCs w:val="28"/>
        </w:rPr>
        <w:t xml:space="preserve"> технологических параметров </w:t>
      </w:r>
      <w:r w:rsidR="00C564C0" w:rsidRPr="00FA5443">
        <w:rPr>
          <w:rFonts w:ascii="Times New Roman" w:hAnsi="Times New Roman" w:cs="Times New Roman"/>
          <w:sz w:val="28"/>
          <w:szCs w:val="28"/>
        </w:rPr>
        <w:t xml:space="preserve">отверждения </w:t>
      </w:r>
      <w:proofErr w:type="spellStart"/>
      <w:r w:rsidRPr="00FA5443">
        <w:rPr>
          <w:rFonts w:ascii="Times New Roman" w:hAnsi="Times New Roman" w:cs="Times New Roman"/>
          <w:sz w:val="28"/>
          <w:szCs w:val="28"/>
        </w:rPr>
        <w:t>абразивостойкого</w:t>
      </w:r>
      <w:proofErr w:type="spellEnd"/>
      <w:r w:rsidRPr="00FA54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443">
        <w:rPr>
          <w:rFonts w:ascii="Times New Roman" w:hAnsi="Times New Roman" w:cs="Times New Roman"/>
          <w:sz w:val="28"/>
          <w:szCs w:val="28"/>
        </w:rPr>
        <w:t>термоотверждаемого</w:t>
      </w:r>
      <w:proofErr w:type="spellEnd"/>
      <w:r w:rsidRPr="00FA54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443">
        <w:rPr>
          <w:rFonts w:ascii="Times New Roman" w:hAnsi="Times New Roman" w:cs="Times New Roman"/>
          <w:sz w:val="28"/>
          <w:szCs w:val="28"/>
        </w:rPr>
        <w:t>силоксанового</w:t>
      </w:r>
      <w:proofErr w:type="spellEnd"/>
      <w:r w:rsidRPr="00FA5443">
        <w:rPr>
          <w:rFonts w:ascii="Times New Roman" w:hAnsi="Times New Roman" w:cs="Times New Roman"/>
          <w:sz w:val="28"/>
          <w:szCs w:val="28"/>
        </w:rPr>
        <w:t xml:space="preserve"> покрытия на комплекс физико-механически</w:t>
      </w:r>
      <w:r w:rsidR="006F477D" w:rsidRPr="00FA5443">
        <w:rPr>
          <w:rFonts w:ascii="Times New Roman" w:hAnsi="Times New Roman" w:cs="Times New Roman"/>
          <w:sz w:val="28"/>
          <w:szCs w:val="28"/>
        </w:rPr>
        <w:t>х свойств</w:t>
      </w:r>
      <w:r w:rsidRPr="00FA5443">
        <w:rPr>
          <w:rFonts w:ascii="Times New Roman" w:hAnsi="Times New Roman" w:cs="Times New Roman"/>
          <w:sz w:val="28"/>
          <w:szCs w:val="28"/>
        </w:rPr>
        <w:t xml:space="preserve"> конечного изделия из поликарбоната. Установлено, что нанесени</w:t>
      </w:r>
      <w:r w:rsidR="00C564C0" w:rsidRPr="00FA5443">
        <w:rPr>
          <w:rFonts w:ascii="Times New Roman" w:hAnsi="Times New Roman" w:cs="Times New Roman"/>
          <w:sz w:val="28"/>
          <w:szCs w:val="28"/>
        </w:rPr>
        <w:t>е</w:t>
      </w:r>
      <w:r w:rsidRPr="00FA5443">
        <w:rPr>
          <w:rFonts w:ascii="Times New Roman" w:hAnsi="Times New Roman" w:cs="Times New Roman"/>
          <w:sz w:val="28"/>
          <w:szCs w:val="28"/>
        </w:rPr>
        <w:t xml:space="preserve"> покрытия </w:t>
      </w:r>
      <w:r w:rsidR="00C564C0" w:rsidRPr="00FA5443">
        <w:rPr>
          <w:rFonts w:ascii="Times New Roman" w:hAnsi="Times New Roman" w:cs="Times New Roman"/>
          <w:sz w:val="28"/>
          <w:szCs w:val="28"/>
        </w:rPr>
        <w:t xml:space="preserve">приводит к </w:t>
      </w:r>
      <w:r w:rsidRPr="00FA5443">
        <w:rPr>
          <w:rFonts w:ascii="Times New Roman" w:hAnsi="Times New Roman" w:cs="Times New Roman"/>
          <w:sz w:val="28"/>
          <w:szCs w:val="28"/>
        </w:rPr>
        <w:t>снижени</w:t>
      </w:r>
      <w:r w:rsidR="00C564C0" w:rsidRPr="00FA5443">
        <w:rPr>
          <w:rFonts w:ascii="Times New Roman" w:hAnsi="Times New Roman" w:cs="Times New Roman"/>
          <w:sz w:val="28"/>
          <w:szCs w:val="28"/>
        </w:rPr>
        <w:t>ю</w:t>
      </w:r>
      <w:r w:rsidRPr="00FA5443">
        <w:rPr>
          <w:rFonts w:ascii="Times New Roman" w:hAnsi="Times New Roman" w:cs="Times New Roman"/>
          <w:sz w:val="28"/>
          <w:szCs w:val="28"/>
        </w:rPr>
        <w:t xml:space="preserve"> стойкости поликарбоната к ударным нагрузкам, котор</w:t>
      </w:r>
      <w:r w:rsidR="007175CC" w:rsidRPr="00FA5443">
        <w:rPr>
          <w:rFonts w:ascii="Times New Roman" w:hAnsi="Times New Roman" w:cs="Times New Roman"/>
          <w:sz w:val="28"/>
          <w:szCs w:val="28"/>
        </w:rPr>
        <w:t>ую</w:t>
      </w:r>
      <w:r w:rsidRPr="00FA5443">
        <w:rPr>
          <w:rFonts w:ascii="Times New Roman" w:hAnsi="Times New Roman" w:cs="Times New Roman"/>
          <w:sz w:val="28"/>
          <w:szCs w:val="28"/>
        </w:rPr>
        <w:t xml:space="preserve"> </w:t>
      </w:r>
      <w:r w:rsidR="004B2B15" w:rsidRPr="00FA5443">
        <w:rPr>
          <w:rFonts w:ascii="Times New Roman" w:hAnsi="Times New Roman" w:cs="Times New Roman"/>
          <w:sz w:val="28"/>
          <w:szCs w:val="28"/>
        </w:rPr>
        <w:t xml:space="preserve">оценивали методом определения </w:t>
      </w:r>
      <w:r w:rsidRPr="00FA5443">
        <w:rPr>
          <w:rFonts w:ascii="Times New Roman" w:hAnsi="Times New Roman" w:cs="Times New Roman"/>
          <w:sz w:val="28"/>
          <w:szCs w:val="28"/>
        </w:rPr>
        <w:t xml:space="preserve">ударной вязкости по Шарпи </w:t>
      </w:r>
      <w:r w:rsidR="004B2B15" w:rsidRPr="00FA5443">
        <w:rPr>
          <w:rFonts w:ascii="Times New Roman" w:hAnsi="Times New Roman" w:cs="Times New Roman"/>
          <w:sz w:val="28"/>
          <w:szCs w:val="28"/>
        </w:rPr>
        <w:t xml:space="preserve">на образцах </w:t>
      </w:r>
      <w:r w:rsidRPr="00FA5443">
        <w:rPr>
          <w:rFonts w:ascii="Times New Roman" w:hAnsi="Times New Roman" w:cs="Times New Roman"/>
          <w:sz w:val="28"/>
          <w:szCs w:val="28"/>
        </w:rPr>
        <w:t xml:space="preserve">с надрезом и </w:t>
      </w:r>
      <w:r w:rsidR="004B2B15" w:rsidRPr="00FA5443">
        <w:rPr>
          <w:rFonts w:ascii="Times New Roman" w:hAnsi="Times New Roman" w:cs="Times New Roman"/>
          <w:sz w:val="28"/>
          <w:szCs w:val="28"/>
        </w:rPr>
        <w:t xml:space="preserve">при </w:t>
      </w:r>
      <w:r w:rsidRPr="00FA5443">
        <w:rPr>
          <w:rFonts w:ascii="Times New Roman" w:hAnsi="Times New Roman" w:cs="Times New Roman"/>
          <w:sz w:val="28"/>
          <w:szCs w:val="28"/>
        </w:rPr>
        <w:t>многоосн</w:t>
      </w:r>
      <w:r w:rsidR="004B2B15" w:rsidRPr="00FA5443">
        <w:rPr>
          <w:rFonts w:ascii="Times New Roman" w:hAnsi="Times New Roman" w:cs="Times New Roman"/>
          <w:sz w:val="28"/>
          <w:szCs w:val="28"/>
        </w:rPr>
        <w:t>о</w:t>
      </w:r>
      <w:r w:rsidRPr="00FA5443">
        <w:rPr>
          <w:rFonts w:ascii="Times New Roman" w:hAnsi="Times New Roman" w:cs="Times New Roman"/>
          <w:sz w:val="28"/>
          <w:szCs w:val="28"/>
        </w:rPr>
        <w:t>м удар</w:t>
      </w:r>
      <w:r w:rsidR="004B2B15" w:rsidRPr="00FA5443">
        <w:rPr>
          <w:rFonts w:ascii="Times New Roman" w:hAnsi="Times New Roman" w:cs="Times New Roman"/>
          <w:sz w:val="28"/>
          <w:szCs w:val="28"/>
        </w:rPr>
        <w:t>е методом</w:t>
      </w:r>
      <w:r w:rsidRPr="00FA5443">
        <w:rPr>
          <w:rFonts w:ascii="Times New Roman" w:hAnsi="Times New Roman" w:cs="Times New Roman"/>
          <w:sz w:val="28"/>
          <w:szCs w:val="28"/>
        </w:rPr>
        <w:t xml:space="preserve"> падающ</w:t>
      </w:r>
      <w:r w:rsidR="004B2B15" w:rsidRPr="00FA5443">
        <w:rPr>
          <w:rFonts w:ascii="Times New Roman" w:hAnsi="Times New Roman" w:cs="Times New Roman"/>
          <w:sz w:val="28"/>
          <w:szCs w:val="28"/>
        </w:rPr>
        <w:t>его</w:t>
      </w:r>
      <w:r w:rsidRPr="00FA5443">
        <w:rPr>
          <w:rFonts w:ascii="Times New Roman" w:hAnsi="Times New Roman" w:cs="Times New Roman"/>
          <w:sz w:val="28"/>
          <w:szCs w:val="28"/>
        </w:rPr>
        <w:t xml:space="preserve"> груз</w:t>
      </w:r>
      <w:r w:rsidR="004B2B15" w:rsidRPr="00FA5443">
        <w:rPr>
          <w:rFonts w:ascii="Times New Roman" w:hAnsi="Times New Roman" w:cs="Times New Roman"/>
          <w:sz w:val="28"/>
          <w:szCs w:val="28"/>
        </w:rPr>
        <w:t>а</w:t>
      </w:r>
      <w:r w:rsidRPr="00FA5443">
        <w:rPr>
          <w:rFonts w:ascii="Times New Roman" w:hAnsi="Times New Roman" w:cs="Times New Roman"/>
          <w:sz w:val="28"/>
          <w:szCs w:val="28"/>
        </w:rPr>
        <w:t>. Выбраны технологические параметры, при которых снижение ударной вязкости минимально.</w:t>
      </w:r>
    </w:p>
    <w:p w:rsidR="007175CC" w:rsidRPr="00666F7A" w:rsidRDefault="007175CC" w:rsidP="000C73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482A" w:rsidRPr="00FA5443" w:rsidRDefault="0091482A" w:rsidP="000C73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C7379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B92D7A" w:rsidRPr="000C7379" w:rsidRDefault="00B92D7A" w:rsidP="000C73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379">
        <w:rPr>
          <w:rFonts w:ascii="Times New Roman" w:eastAsia="Calibri" w:hAnsi="Times New Roman" w:cs="Times New Roman"/>
          <w:sz w:val="28"/>
          <w:szCs w:val="28"/>
        </w:rPr>
        <w:t xml:space="preserve">Поликарбонат (ПК) </w:t>
      </w:r>
      <w:r w:rsidR="00FA5443">
        <w:rPr>
          <w:rFonts w:ascii="Times New Roman" w:eastAsia="Calibri" w:hAnsi="Times New Roman" w:cs="Times New Roman"/>
          <w:sz w:val="28"/>
          <w:szCs w:val="28"/>
        </w:rPr>
        <w:t>–</w:t>
      </w:r>
      <w:r w:rsidRPr="000C7379">
        <w:rPr>
          <w:rFonts w:ascii="Times New Roman" w:eastAsia="Calibri" w:hAnsi="Times New Roman" w:cs="Times New Roman"/>
          <w:sz w:val="28"/>
          <w:szCs w:val="28"/>
        </w:rPr>
        <w:t xml:space="preserve"> один из наиболее перспективных конструкционных оптически прозрачных термопластов. Широкое использование ПК определяется, прежде всего, уникальным сочетанием его свойств: высокой прочност</w:t>
      </w:r>
      <w:r w:rsidR="004B2B15" w:rsidRPr="000C7379">
        <w:rPr>
          <w:rFonts w:ascii="Times New Roman" w:eastAsia="Calibri" w:hAnsi="Times New Roman" w:cs="Times New Roman"/>
          <w:sz w:val="28"/>
          <w:szCs w:val="28"/>
        </w:rPr>
        <w:t>ью</w:t>
      </w:r>
      <w:r w:rsidRPr="000C7379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4B2B15" w:rsidRPr="000C7379">
        <w:rPr>
          <w:rFonts w:ascii="Times New Roman" w:hAnsi="Times New Roman"/>
          <w:sz w:val="28"/>
          <w:szCs w:val="28"/>
        </w:rPr>
        <w:t xml:space="preserve">жесткостью (высокие значения модуля упругости), высокой </w:t>
      </w:r>
      <w:r w:rsidRPr="000C7379">
        <w:rPr>
          <w:rFonts w:ascii="Times New Roman" w:eastAsia="Calibri" w:hAnsi="Times New Roman" w:cs="Times New Roman"/>
          <w:sz w:val="28"/>
          <w:szCs w:val="28"/>
        </w:rPr>
        <w:t>ударной прочност</w:t>
      </w:r>
      <w:r w:rsidR="004B2B15" w:rsidRPr="000C7379">
        <w:rPr>
          <w:rFonts w:ascii="Times New Roman" w:eastAsia="Calibri" w:hAnsi="Times New Roman" w:cs="Times New Roman"/>
          <w:sz w:val="28"/>
          <w:szCs w:val="28"/>
        </w:rPr>
        <w:t>ью, а также</w:t>
      </w:r>
      <w:r w:rsidRPr="000C7379">
        <w:rPr>
          <w:rFonts w:ascii="Times New Roman" w:eastAsia="Calibri" w:hAnsi="Times New Roman" w:cs="Times New Roman"/>
          <w:sz w:val="28"/>
          <w:szCs w:val="28"/>
        </w:rPr>
        <w:t xml:space="preserve"> стабильност</w:t>
      </w:r>
      <w:r w:rsidR="004B2B15" w:rsidRPr="000C7379">
        <w:rPr>
          <w:rFonts w:ascii="Times New Roman" w:eastAsia="Calibri" w:hAnsi="Times New Roman" w:cs="Times New Roman"/>
          <w:sz w:val="28"/>
          <w:szCs w:val="28"/>
        </w:rPr>
        <w:t>ью</w:t>
      </w:r>
      <w:r w:rsidRPr="000C7379">
        <w:rPr>
          <w:rFonts w:ascii="Times New Roman" w:eastAsia="Calibri" w:hAnsi="Times New Roman" w:cs="Times New Roman"/>
          <w:sz w:val="28"/>
          <w:szCs w:val="28"/>
        </w:rPr>
        <w:t xml:space="preserve"> размеров, оптической прозрачностью и длительным сроком службы изделий.</w:t>
      </w:r>
    </w:p>
    <w:p w:rsidR="00D9207D" w:rsidRPr="000C7379" w:rsidRDefault="00B92D7A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eastAsia="Calibri" w:hAnsi="Times New Roman" w:cs="Times New Roman"/>
          <w:sz w:val="28"/>
          <w:szCs w:val="28"/>
        </w:rPr>
        <w:t xml:space="preserve">Основным недостатком ПК является </w:t>
      </w:r>
      <w:proofErr w:type="gramStart"/>
      <w:r w:rsidRPr="000C7379">
        <w:rPr>
          <w:rFonts w:ascii="Times New Roman" w:eastAsia="Calibri" w:hAnsi="Times New Roman" w:cs="Times New Roman"/>
          <w:sz w:val="28"/>
          <w:szCs w:val="28"/>
        </w:rPr>
        <w:t>низкая</w:t>
      </w:r>
      <w:proofErr w:type="gramEnd"/>
      <w:r w:rsidRPr="000C73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C7379">
        <w:rPr>
          <w:rFonts w:ascii="Times New Roman" w:eastAsia="Calibri" w:hAnsi="Times New Roman" w:cs="Times New Roman"/>
          <w:sz w:val="28"/>
          <w:szCs w:val="28"/>
        </w:rPr>
        <w:t>абразивостойкость</w:t>
      </w:r>
      <w:proofErr w:type="spellEnd"/>
      <w:r w:rsidRPr="000C7379">
        <w:rPr>
          <w:rFonts w:ascii="Times New Roman" w:eastAsia="Calibri" w:hAnsi="Times New Roman" w:cs="Times New Roman"/>
          <w:sz w:val="28"/>
          <w:szCs w:val="28"/>
        </w:rPr>
        <w:t xml:space="preserve"> поверхности, что существенно ограничивает области применения изделий из ПК.</w:t>
      </w:r>
      <w:r w:rsidRPr="000C7379">
        <w:rPr>
          <w:rFonts w:ascii="Times New Roman" w:hAnsi="Times New Roman"/>
          <w:sz w:val="28"/>
          <w:szCs w:val="28"/>
        </w:rPr>
        <w:t xml:space="preserve"> </w:t>
      </w:r>
      <w:r w:rsidR="0091482A" w:rsidRPr="000C7379">
        <w:rPr>
          <w:rFonts w:ascii="Times New Roman" w:hAnsi="Times New Roman"/>
          <w:sz w:val="28"/>
          <w:szCs w:val="28"/>
        </w:rPr>
        <w:t xml:space="preserve">Повышение </w:t>
      </w:r>
      <w:proofErr w:type="spellStart"/>
      <w:r w:rsidR="0091482A" w:rsidRPr="000C7379">
        <w:rPr>
          <w:rFonts w:ascii="Times New Roman" w:hAnsi="Times New Roman"/>
          <w:sz w:val="28"/>
          <w:szCs w:val="28"/>
        </w:rPr>
        <w:t>абразивостойкости</w:t>
      </w:r>
      <w:proofErr w:type="spellEnd"/>
      <w:r w:rsidR="0091482A" w:rsidRPr="000C7379">
        <w:rPr>
          <w:rFonts w:ascii="Times New Roman" w:hAnsi="Times New Roman"/>
          <w:sz w:val="28"/>
          <w:szCs w:val="28"/>
        </w:rPr>
        <w:t xml:space="preserve"> поверхности полимерных материалов может быть достигнуто за счет нанесения на поверхность изделия защитного покрытия или за счет создания специальных композиционных материалов [1</w:t>
      </w:r>
      <w:r w:rsidR="00FA5443">
        <w:rPr>
          <w:rFonts w:ascii="Times New Roman" w:hAnsi="Times New Roman"/>
          <w:sz w:val="28"/>
          <w:szCs w:val="28"/>
        </w:rPr>
        <w:t>–</w:t>
      </w:r>
      <w:r w:rsidR="0091482A" w:rsidRPr="000C7379">
        <w:rPr>
          <w:rFonts w:ascii="Times New Roman" w:hAnsi="Times New Roman"/>
          <w:sz w:val="28"/>
          <w:szCs w:val="28"/>
        </w:rPr>
        <w:t>3</w:t>
      </w:r>
      <w:r w:rsidR="0091482A" w:rsidRPr="000C7379">
        <w:rPr>
          <w:rFonts w:ascii="Times New Roman" w:hAnsi="Times New Roman" w:cs="Times New Roman"/>
          <w:sz w:val="28"/>
          <w:szCs w:val="28"/>
        </w:rPr>
        <w:t xml:space="preserve">]. </w:t>
      </w:r>
      <w:r w:rsidR="00DF1712" w:rsidRPr="000C7379">
        <w:rPr>
          <w:rFonts w:ascii="Times New Roman" w:hAnsi="Times New Roman" w:cs="Times New Roman"/>
          <w:sz w:val="28"/>
          <w:szCs w:val="28"/>
        </w:rPr>
        <w:t>Повышению поверхностной прочности и стойкости к абразивному износу изделий из полимерных материалов путем нанесения покрытий в последние годы уделяется большое внимание, о чем свидетельствует значительное количество публикаций в патентной и научно-технической литературе [4</w:t>
      </w:r>
      <w:r w:rsidR="00FA5443">
        <w:rPr>
          <w:rFonts w:ascii="Times New Roman" w:hAnsi="Times New Roman" w:cs="Times New Roman"/>
          <w:sz w:val="28"/>
          <w:szCs w:val="28"/>
        </w:rPr>
        <w:t>–</w:t>
      </w:r>
      <w:r w:rsidR="00C564C0" w:rsidRPr="000C7379">
        <w:rPr>
          <w:rFonts w:ascii="Times New Roman" w:hAnsi="Times New Roman" w:cs="Times New Roman"/>
          <w:sz w:val="28"/>
          <w:szCs w:val="28"/>
        </w:rPr>
        <w:t>1</w:t>
      </w:r>
      <w:r w:rsidR="0036403D" w:rsidRPr="000C7379">
        <w:rPr>
          <w:rFonts w:ascii="Times New Roman" w:hAnsi="Times New Roman" w:cs="Times New Roman"/>
          <w:sz w:val="28"/>
          <w:szCs w:val="28"/>
        </w:rPr>
        <w:t>2</w:t>
      </w:r>
      <w:r w:rsidR="00DF1712" w:rsidRPr="000C7379">
        <w:rPr>
          <w:rFonts w:ascii="Times New Roman" w:hAnsi="Times New Roman" w:cs="Times New Roman"/>
          <w:sz w:val="28"/>
          <w:szCs w:val="28"/>
        </w:rPr>
        <w:t>].</w:t>
      </w:r>
      <w:r w:rsidR="00D9207D" w:rsidRPr="000C7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712" w:rsidRPr="000C7379" w:rsidRDefault="00D9207D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настоящей работе исследовано влияние технологических параметров </w:t>
      </w:r>
      <w:r w:rsidR="00C564C0" w:rsidRPr="000C7379">
        <w:rPr>
          <w:rFonts w:ascii="Times New Roman" w:hAnsi="Times New Roman" w:cs="Times New Roman"/>
          <w:sz w:val="28"/>
          <w:szCs w:val="28"/>
        </w:rPr>
        <w:t>получения</w:t>
      </w:r>
      <w:r w:rsidRPr="000C7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7379">
        <w:rPr>
          <w:rFonts w:ascii="Times New Roman" w:hAnsi="Times New Roman" w:cs="Times New Roman"/>
          <w:sz w:val="28"/>
          <w:szCs w:val="28"/>
        </w:rPr>
        <w:t>термоотверждаемого</w:t>
      </w:r>
      <w:proofErr w:type="spellEnd"/>
      <w:r w:rsidRPr="000C7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7379">
        <w:rPr>
          <w:rFonts w:ascii="Times New Roman" w:hAnsi="Times New Roman" w:cs="Times New Roman"/>
          <w:sz w:val="28"/>
          <w:szCs w:val="28"/>
        </w:rPr>
        <w:t>силоксанового</w:t>
      </w:r>
      <w:proofErr w:type="spellEnd"/>
      <w:r w:rsidRPr="000C7379">
        <w:rPr>
          <w:rFonts w:ascii="Times New Roman" w:hAnsi="Times New Roman" w:cs="Times New Roman"/>
          <w:sz w:val="28"/>
          <w:szCs w:val="28"/>
        </w:rPr>
        <w:t xml:space="preserve"> покрытия  на физико-механические свойства конечного изделия.</w:t>
      </w:r>
    </w:p>
    <w:p w:rsidR="00FA5443" w:rsidRDefault="00FA5443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82A" w:rsidRPr="000C7379" w:rsidRDefault="0091482A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379">
        <w:rPr>
          <w:rFonts w:ascii="Times New Roman" w:hAnsi="Times New Roman" w:cs="Times New Roman"/>
          <w:b/>
          <w:sz w:val="28"/>
          <w:szCs w:val="28"/>
        </w:rPr>
        <w:t>Описание прибор</w:t>
      </w:r>
      <w:r w:rsidR="00B11AC9" w:rsidRPr="000C7379">
        <w:rPr>
          <w:rFonts w:ascii="Times New Roman" w:hAnsi="Times New Roman" w:cs="Times New Roman"/>
          <w:b/>
          <w:sz w:val="28"/>
          <w:szCs w:val="28"/>
        </w:rPr>
        <w:t>ов</w:t>
      </w:r>
      <w:r w:rsidRPr="000C7379">
        <w:rPr>
          <w:rFonts w:ascii="Times New Roman" w:hAnsi="Times New Roman" w:cs="Times New Roman"/>
          <w:b/>
          <w:sz w:val="28"/>
          <w:szCs w:val="28"/>
        </w:rPr>
        <w:t xml:space="preserve"> и методик </w:t>
      </w:r>
    </w:p>
    <w:p w:rsidR="004B2B15" w:rsidRPr="000C7379" w:rsidRDefault="004B2B15" w:rsidP="000C73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379">
        <w:rPr>
          <w:rFonts w:ascii="Times New Roman" w:hAnsi="Times New Roman"/>
          <w:sz w:val="28"/>
          <w:szCs w:val="28"/>
        </w:rPr>
        <w:t>Деформационно-</w:t>
      </w:r>
      <w:proofErr w:type="spellStart"/>
      <w:r w:rsidRPr="000C7379">
        <w:rPr>
          <w:rFonts w:ascii="Times New Roman" w:hAnsi="Times New Roman"/>
          <w:sz w:val="28"/>
          <w:szCs w:val="28"/>
        </w:rPr>
        <w:t>почностные</w:t>
      </w:r>
      <w:proofErr w:type="spellEnd"/>
      <w:r w:rsidRPr="000C7379">
        <w:rPr>
          <w:rFonts w:ascii="Times New Roman" w:hAnsi="Times New Roman"/>
          <w:sz w:val="28"/>
          <w:szCs w:val="28"/>
        </w:rPr>
        <w:t xml:space="preserve"> показатели в режиме растяжения определяли по ГОСТ 11262 на лопатках типа</w:t>
      </w:r>
      <w:r w:rsidR="00FA5443">
        <w:rPr>
          <w:rFonts w:ascii="Times New Roman" w:hAnsi="Times New Roman"/>
          <w:sz w:val="28"/>
          <w:szCs w:val="28"/>
        </w:rPr>
        <w:t xml:space="preserve"> 2, ударную вязкость по Шарпи </w:t>
      </w:r>
      <w:r w:rsidRPr="000C7379">
        <w:rPr>
          <w:rFonts w:ascii="Times New Roman" w:hAnsi="Times New Roman"/>
          <w:sz w:val="28"/>
          <w:szCs w:val="28"/>
        </w:rPr>
        <w:t xml:space="preserve">на образцах с надрезом определяли по ГОСТ 4647-80 на маятниковом копре </w:t>
      </w:r>
      <w:proofErr w:type="spellStart"/>
      <w:r w:rsidRPr="000C7379">
        <w:rPr>
          <w:rFonts w:ascii="Times New Roman" w:hAnsi="Times New Roman"/>
          <w:sz w:val="28"/>
          <w:szCs w:val="28"/>
          <w:lang w:val="en-US"/>
        </w:rPr>
        <w:t>Zwick</w:t>
      </w:r>
      <w:proofErr w:type="spellEnd"/>
      <w:r w:rsidRPr="000C7379">
        <w:rPr>
          <w:rFonts w:ascii="Times New Roman" w:hAnsi="Times New Roman"/>
          <w:sz w:val="28"/>
          <w:szCs w:val="28"/>
        </w:rPr>
        <w:t>/</w:t>
      </w:r>
      <w:proofErr w:type="spellStart"/>
      <w:r w:rsidRPr="000C7379">
        <w:rPr>
          <w:rFonts w:ascii="Times New Roman" w:hAnsi="Times New Roman"/>
          <w:sz w:val="28"/>
          <w:szCs w:val="28"/>
          <w:lang w:val="en-US"/>
        </w:rPr>
        <w:t>Roell</w:t>
      </w:r>
      <w:proofErr w:type="spellEnd"/>
      <w:r w:rsidRPr="000C7379">
        <w:rPr>
          <w:rFonts w:ascii="Times New Roman" w:hAnsi="Times New Roman"/>
          <w:sz w:val="28"/>
          <w:szCs w:val="28"/>
        </w:rPr>
        <w:t xml:space="preserve"> </w:t>
      </w:r>
      <w:r w:rsidRPr="000C7379">
        <w:rPr>
          <w:rFonts w:ascii="Times New Roman" w:hAnsi="Times New Roman"/>
          <w:sz w:val="28"/>
          <w:szCs w:val="28"/>
          <w:lang w:val="en-US"/>
        </w:rPr>
        <w:t>HIT</w:t>
      </w:r>
      <w:r w:rsidRPr="000C7379">
        <w:rPr>
          <w:rFonts w:ascii="Times New Roman" w:hAnsi="Times New Roman"/>
          <w:sz w:val="28"/>
          <w:szCs w:val="28"/>
        </w:rPr>
        <w:t xml:space="preserve"> 50</w:t>
      </w:r>
      <w:r w:rsidRPr="000C7379">
        <w:rPr>
          <w:rFonts w:ascii="Times New Roman" w:hAnsi="Times New Roman"/>
          <w:sz w:val="28"/>
          <w:szCs w:val="28"/>
          <w:lang w:val="en-US"/>
        </w:rPr>
        <w:t>P</w:t>
      </w:r>
      <w:r w:rsidRPr="000C7379">
        <w:rPr>
          <w:rFonts w:ascii="Times New Roman" w:hAnsi="Times New Roman"/>
          <w:sz w:val="28"/>
          <w:szCs w:val="28"/>
        </w:rPr>
        <w:t>. Для образцов толщиной 3 и 4 мм использовали надрез типа</w:t>
      </w:r>
      <w:proofErr w:type="gramStart"/>
      <w:r w:rsidRPr="000C7379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0C7379">
        <w:rPr>
          <w:rFonts w:ascii="Times New Roman" w:hAnsi="Times New Roman"/>
          <w:sz w:val="28"/>
          <w:szCs w:val="28"/>
        </w:rPr>
        <w:t xml:space="preserve"> (острый), для образцов толщиной 10 мм – надрез типа А (прямоугольный).</w:t>
      </w:r>
    </w:p>
    <w:p w:rsidR="00D9207D" w:rsidRPr="000C7379" w:rsidRDefault="004B2B15" w:rsidP="000C73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379">
        <w:rPr>
          <w:rFonts w:ascii="Times New Roman" w:hAnsi="Times New Roman"/>
          <w:sz w:val="28"/>
          <w:szCs w:val="28"/>
        </w:rPr>
        <w:t xml:space="preserve">Испытания образцов на сопротивление ударным нагрузкам определяли методом падающего груза при многоосном ударе на копре с падающим грузом </w:t>
      </w:r>
      <w:proofErr w:type="spellStart"/>
      <w:r w:rsidRPr="000C7379">
        <w:rPr>
          <w:rFonts w:ascii="Times New Roman" w:hAnsi="Times New Roman"/>
          <w:sz w:val="28"/>
          <w:szCs w:val="28"/>
        </w:rPr>
        <w:t>Магнус</w:t>
      </w:r>
      <w:proofErr w:type="spellEnd"/>
      <w:r w:rsidRPr="000C7379">
        <w:rPr>
          <w:rFonts w:ascii="Times New Roman" w:hAnsi="Times New Roman"/>
          <w:sz w:val="28"/>
          <w:szCs w:val="28"/>
        </w:rPr>
        <w:t xml:space="preserve"> 2000 по методике «МВИ-036-15» с учетом р</w:t>
      </w:r>
      <w:r w:rsidR="00FA5443">
        <w:rPr>
          <w:rFonts w:ascii="Times New Roman" w:hAnsi="Times New Roman"/>
          <w:sz w:val="28"/>
          <w:szCs w:val="28"/>
        </w:rPr>
        <w:t xml:space="preserve">екомендаций ИСО 6603-2:2000. </w:t>
      </w:r>
      <w:r w:rsidR="00D9207D" w:rsidRPr="000C7379">
        <w:rPr>
          <w:rFonts w:ascii="Times New Roman" w:hAnsi="Times New Roman"/>
          <w:sz w:val="28"/>
          <w:szCs w:val="28"/>
        </w:rPr>
        <w:t xml:space="preserve">Для поликарбонатных листов </w:t>
      </w:r>
      <w:r w:rsidR="00E03CAD" w:rsidRPr="000C7379">
        <w:rPr>
          <w:rFonts w:ascii="Times New Roman" w:hAnsi="Times New Roman"/>
          <w:sz w:val="28"/>
          <w:szCs w:val="28"/>
        </w:rPr>
        <w:t>толщиной 10</w:t>
      </w:r>
      <w:r w:rsidR="00D9207D" w:rsidRPr="000C7379">
        <w:rPr>
          <w:rFonts w:ascii="Times New Roman" w:hAnsi="Times New Roman"/>
          <w:sz w:val="28"/>
          <w:szCs w:val="28"/>
        </w:rPr>
        <w:t xml:space="preserve"> мм была выбрана высота падения груза массой 20 кг</w:t>
      </w:r>
      <w:r w:rsidR="00604D96" w:rsidRPr="000C7379">
        <w:rPr>
          <w:rFonts w:ascii="Times New Roman" w:hAnsi="Times New Roman"/>
          <w:sz w:val="28"/>
          <w:szCs w:val="28"/>
        </w:rPr>
        <w:t>,</w:t>
      </w:r>
      <w:r w:rsidR="00D9207D" w:rsidRPr="000C7379">
        <w:rPr>
          <w:rFonts w:ascii="Times New Roman" w:hAnsi="Times New Roman"/>
          <w:sz w:val="28"/>
          <w:szCs w:val="28"/>
        </w:rPr>
        <w:t xml:space="preserve"> равная </w:t>
      </w:r>
      <w:r w:rsidR="00E03CAD" w:rsidRPr="000C7379">
        <w:rPr>
          <w:rFonts w:ascii="Times New Roman" w:hAnsi="Times New Roman"/>
          <w:sz w:val="28"/>
          <w:szCs w:val="28"/>
        </w:rPr>
        <w:t>2</w:t>
      </w:r>
      <w:r w:rsidR="00D9207D" w:rsidRPr="000C7379">
        <w:rPr>
          <w:rFonts w:ascii="Times New Roman" w:hAnsi="Times New Roman"/>
          <w:sz w:val="28"/>
          <w:szCs w:val="28"/>
        </w:rPr>
        <w:t xml:space="preserve">000 мм, что позволило изучить поведение покрытия при деформировании образцов под действием ударных нагрузок без пробоя (без разрушения). </w:t>
      </w:r>
    </w:p>
    <w:p w:rsidR="00B11AC9" w:rsidRPr="000C7379" w:rsidRDefault="00B11AC9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 xml:space="preserve">Дифференциально сканирующую калориметрию (ДСК) проводили на приборе </w:t>
      </w:r>
      <w:r w:rsidRPr="000C7379">
        <w:rPr>
          <w:rFonts w:ascii="Times New Roman" w:hAnsi="Times New Roman" w:cs="Times New Roman"/>
          <w:sz w:val="28"/>
          <w:szCs w:val="28"/>
          <w:lang w:val="en-US"/>
        </w:rPr>
        <w:t>DSC</w:t>
      </w:r>
      <w:r w:rsidRPr="000C7379">
        <w:rPr>
          <w:rFonts w:ascii="Times New Roman" w:hAnsi="Times New Roman" w:cs="Times New Roman"/>
          <w:sz w:val="28"/>
          <w:szCs w:val="28"/>
        </w:rPr>
        <w:t>8500 (</w:t>
      </w:r>
      <w:r w:rsidRPr="000C7379">
        <w:rPr>
          <w:rFonts w:ascii="Times New Roman" w:hAnsi="Times New Roman" w:cs="Times New Roman"/>
          <w:sz w:val="28"/>
          <w:szCs w:val="28"/>
          <w:lang w:val="en-US"/>
        </w:rPr>
        <w:t>Perkin</w:t>
      </w:r>
      <w:r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Pr="000C7379">
        <w:rPr>
          <w:rFonts w:ascii="Times New Roman" w:hAnsi="Times New Roman" w:cs="Times New Roman"/>
          <w:sz w:val="28"/>
          <w:szCs w:val="28"/>
          <w:lang w:val="en-US"/>
        </w:rPr>
        <w:t>Elmer</w:t>
      </w:r>
      <w:r w:rsidRPr="000C7379">
        <w:rPr>
          <w:rFonts w:ascii="Times New Roman" w:hAnsi="Times New Roman" w:cs="Times New Roman"/>
          <w:sz w:val="28"/>
          <w:szCs w:val="28"/>
        </w:rPr>
        <w:t>, США) в соответствии с</w:t>
      </w:r>
      <w:r w:rsidR="0033389D">
        <w:rPr>
          <w:rFonts w:ascii="Times New Roman" w:hAnsi="Times New Roman" w:cs="Times New Roman"/>
          <w:sz w:val="28"/>
          <w:szCs w:val="28"/>
        </w:rPr>
        <w:t xml:space="preserve"> ГОСТ 21553, скорость нагрева 5</w:t>
      </w:r>
      <w:r w:rsidRPr="000C7379">
        <w:rPr>
          <w:rFonts w:ascii="Times New Roman" w:hAnsi="Times New Roman" w:cs="Times New Roman"/>
          <w:sz w:val="28"/>
          <w:szCs w:val="28"/>
        </w:rPr>
        <w:t>°/мин.</w:t>
      </w:r>
    </w:p>
    <w:p w:rsidR="00FA5443" w:rsidRDefault="00FA5443" w:rsidP="000C737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9207D" w:rsidRPr="000C7379" w:rsidRDefault="00D9207D" w:rsidP="000C737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C7379">
        <w:rPr>
          <w:rFonts w:ascii="Times New Roman" w:hAnsi="Times New Roman" w:cs="Times New Roman"/>
          <w:b/>
          <w:sz w:val="28"/>
          <w:szCs w:val="28"/>
        </w:rPr>
        <w:t>Экспериментальная ча</w:t>
      </w:r>
      <w:r w:rsidR="0090691A" w:rsidRPr="000C7379">
        <w:rPr>
          <w:rFonts w:ascii="Times New Roman" w:hAnsi="Times New Roman" w:cs="Times New Roman"/>
          <w:b/>
          <w:sz w:val="28"/>
          <w:szCs w:val="28"/>
        </w:rPr>
        <w:t>с</w:t>
      </w:r>
      <w:r w:rsidRPr="000C7379">
        <w:rPr>
          <w:rFonts w:ascii="Times New Roman" w:hAnsi="Times New Roman" w:cs="Times New Roman"/>
          <w:b/>
          <w:sz w:val="28"/>
          <w:szCs w:val="28"/>
        </w:rPr>
        <w:t>ть</w:t>
      </w:r>
    </w:p>
    <w:p w:rsidR="00C236B0" w:rsidRPr="000C7379" w:rsidRDefault="00C236B0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 xml:space="preserve">В работе использовали ПК листы с двухсторонним </w:t>
      </w:r>
      <w:proofErr w:type="gramStart"/>
      <w:r w:rsidRPr="000C7379">
        <w:rPr>
          <w:rFonts w:ascii="Times New Roman" w:hAnsi="Times New Roman" w:cs="Times New Roman"/>
          <w:sz w:val="28"/>
          <w:szCs w:val="28"/>
        </w:rPr>
        <w:t>УФ-защитным</w:t>
      </w:r>
      <w:proofErr w:type="gramEnd"/>
      <w:r w:rsidRPr="000C7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7379">
        <w:rPr>
          <w:rFonts w:ascii="Times New Roman" w:hAnsi="Times New Roman" w:cs="Times New Roman"/>
          <w:sz w:val="28"/>
          <w:szCs w:val="28"/>
        </w:rPr>
        <w:t>соэкструзионным</w:t>
      </w:r>
      <w:proofErr w:type="spellEnd"/>
      <w:r w:rsidRPr="000C7379">
        <w:rPr>
          <w:rFonts w:ascii="Times New Roman" w:hAnsi="Times New Roman" w:cs="Times New Roman"/>
          <w:sz w:val="28"/>
          <w:szCs w:val="28"/>
        </w:rPr>
        <w:t xml:space="preserve"> слоем.</w:t>
      </w:r>
    </w:p>
    <w:p w:rsidR="00C564C0" w:rsidRPr="000C7379" w:rsidRDefault="00C564C0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7379">
        <w:rPr>
          <w:rFonts w:ascii="Times New Roman" w:hAnsi="Times New Roman" w:cs="Times New Roman"/>
          <w:sz w:val="28"/>
          <w:szCs w:val="28"/>
        </w:rPr>
        <w:t>Термоотверждаемое</w:t>
      </w:r>
      <w:proofErr w:type="spellEnd"/>
      <w:r w:rsidRPr="000C7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7379">
        <w:rPr>
          <w:rFonts w:ascii="Times New Roman" w:hAnsi="Times New Roman" w:cs="Times New Roman"/>
          <w:sz w:val="28"/>
          <w:szCs w:val="28"/>
        </w:rPr>
        <w:t>силоксановое</w:t>
      </w:r>
      <w:proofErr w:type="spellEnd"/>
      <w:r w:rsidRPr="000C7379">
        <w:rPr>
          <w:rFonts w:ascii="Times New Roman" w:hAnsi="Times New Roman" w:cs="Times New Roman"/>
          <w:sz w:val="28"/>
          <w:szCs w:val="28"/>
        </w:rPr>
        <w:t xml:space="preserve"> п</w:t>
      </w:r>
      <w:r w:rsidR="002A2FB2" w:rsidRPr="000C7379">
        <w:rPr>
          <w:rFonts w:ascii="Times New Roman" w:hAnsi="Times New Roman" w:cs="Times New Roman"/>
          <w:sz w:val="28"/>
          <w:szCs w:val="28"/>
        </w:rPr>
        <w:t>окрыти</w:t>
      </w:r>
      <w:r w:rsidRPr="000C7379">
        <w:rPr>
          <w:rFonts w:ascii="Times New Roman" w:hAnsi="Times New Roman" w:cs="Times New Roman"/>
          <w:sz w:val="28"/>
          <w:szCs w:val="28"/>
        </w:rPr>
        <w:t>е</w:t>
      </w:r>
      <w:r w:rsidR="002A2FB2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Pr="000C7379">
        <w:rPr>
          <w:rFonts w:ascii="Times New Roman" w:hAnsi="Times New Roman" w:cs="Times New Roman"/>
          <w:sz w:val="28"/>
          <w:szCs w:val="28"/>
        </w:rPr>
        <w:t>(</w:t>
      </w:r>
      <w:r w:rsidR="002A2FB2" w:rsidRPr="000C7379">
        <w:rPr>
          <w:rFonts w:ascii="Times New Roman" w:hAnsi="Times New Roman" w:cs="Times New Roman"/>
          <w:sz w:val="28"/>
          <w:szCs w:val="28"/>
        </w:rPr>
        <w:t>ТСП</w:t>
      </w:r>
      <w:r w:rsidRPr="000C7379">
        <w:rPr>
          <w:rFonts w:ascii="Times New Roman" w:hAnsi="Times New Roman" w:cs="Times New Roman"/>
          <w:sz w:val="28"/>
          <w:szCs w:val="28"/>
        </w:rPr>
        <w:t>)</w:t>
      </w:r>
      <w:r w:rsidR="002A2FB2" w:rsidRPr="000C7379">
        <w:rPr>
          <w:rFonts w:ascii="Times New Roman" w:hAnsi="Times New Roman" w:cs="Times New Roman"/>
          <w:sz w:val="28"/>
          <w:szCs w:val="28"/>
        </w:rPr>
        <w:t xml:space="preserve"> был</w:t>
      </w:r>
      <w:r w:rsidRPr="000C7379">
        <w:rPr>
          <w:rFonts w:ascii="Times New Roman" w:hAnsi="Times New Roman" w:cs="Times New Roman"/>
          <w:sz w:val="28"/>
          <w:szCs w:val="28"/>
        </w:rPr>
        <w:t>о</w:t>
      </w:r>
      <w:r w:rsidR="002A2FB2" w:rsidRPr="000C7379">
        <w:rPr>
          <w:rFonts w:ascii="Times New Roman" w:hAnsi="Times New Roman" w:cs="Times New Roman"/>
          <w:sz w:val="28"/>
          <w:szCs w:val="28"/>
        </w:rPr>
        <w:t xml:space="preserve"> предоставлен</w:t>
      </w:r>
      <w:r w:rsidRPr="000C7379">
        <w:rPr>
          <w:rFonts w:ascii="Times New Roman" w:hAnsi="Times New Roman" w:cs="Times New Roman"/>
          <w:sz w:val="28"/>
          <w:szCs w:val="28"/>
        </w:rPr>
        <w:t>о</w:t>
      </w:r>
      <w:r w:rsidR="002A2FB2" w:rsidRPr="000C7379">
        <w:rPr>
          <w:rFonts w:ascii="Times New Roman" w:hAnsi="Times New Roman" w:cs="Times New Roman"/>
          <w:sz w:val="28"/>
          <w:szCs w:val="28"/>
        </w:rPr>
        <w:t xml:space="preserve"> АО ГНИИХТЭОС. Он</w:t>
      </w:r>
      <w:r w:rsidRPr="000C7379">
        <w:rPr>
          <w:rFonts w:ascii="Times New Roman" w:hAnsi="Times New Roman" w:cs="Times New Roman"/>
          <w:sz w:val="28"/>
          <w:szCs w:val="28"/>
        </w:rPr>
        <w:t>о</w:t>
      </w:r>
      <w:r w:rsidR="002A2FB2" w:rsidRPr="000C7379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Pr="000C7379">
        <w:rPr>
          <w:rFonts w:ascii="Times New Roman" w:hAnsi="Times New Roman" w:cs="Times New Roman"/>
          <w:sz w:val="28"/>
          <w:szCs w:val="28"/>
        </w:rPr>
        <w:t>е</w:t>
      </w:r>
      <w:r w:rsidR="002A2FB2" w:rsidRPr="000C7379">
        <w:rPr>
          <w:rFonts w:ascii="Times New Roman" w:hAnsi="Times New Roman" w:cs="Times New Roman"/>
          <w:sz w:val="28"/>
          <w:szCs w:val="28"/>
        </w:rPr>
        <w:t xml:space="preserve">т собой </w:t>
      </w:r>
      <w:r w:rsidR="006F477D" w:rsidRPr="000C7379">
        <w:rPr>
          <w:rFonts w:ascii="Times New Roman" w:hAnsi="Times New Roman" w:cs="Times New Roman"/>
          <w:sz w:val="28"/>
          <w:szCs w:val="28"/>
        </w:rPr>
        <w:t xml:space="preserve">композицию </w:t>
      </w:r>
      <w:proofErr w:type="spellStart"/>
      <w:r w:rsidR="002A2FB2" w:rsidRPr="000C7379">
        <w:rPr>
          <w:rFonts w:ascii="Times New Roman" w:hAnsi="Times New Roman" w:cs="Times New Roman"/>
          <w:sz w:val="28"/>
          <w:szCs w:val="28"/>
        </w:rPr>
        <w:t>силоксановы</w:t>
      </w:r>
      <w:r w:rsidR="006F477D" w:rsidRPr="000C737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2A2FB2" w:rsidRPr="000C7379">
        <w:rPr>
          <w:rFonts w:ascii="Times New Roman" w:hAnsi="Times New Roman" w:cs="Times New Roman"/>
          <w:sz w:val="28"/>
          <w:szCs w:val="28"/>
        </w:rPr>
        <w:t xml:space="preserve"> соединени</w:t>
      </w:r>
      <w:r w:rsidR="006F477D" w:rsidRPr="000C7379">
        <w:rPr>
          <w:rFonts w:ascii="Times New Roman" w:hAnsi="Times New Roman" w:cs="Times New Roman"/>
          <w:sz w:val="28"/>
          <w:szCs w:val="28"/>
        </w:rPr>
        <w:t>й</w:t>
      </w:r>
      <w:r w:rsidR="002A2FB2" w:rsidRPr="000C7379">
        <w:rPr>
          <w:rFonts w:ascii="Times New Roman" w:hAnsi="Times New Roman" w:cs="Times New Roman"/>
          <w:sz w:val="28"/>
          <w:szCs w:val="28"/>
        </w:rPr>
        <w:t>, находящи</w:t>
      </w:r>
      <w:r w:rsidR="006F477D" w:rsidRPr="000C7379">
        <w:rPr>
          <w:rFonts w:ascii="Times New Roman" w:hAnsi="Times New Roman" w:cs="Times New Roman"/>
          <w:sz w:val="28"/>
          <w:szCs w:val="28"/>
        </w:rPr>
        <w:t>х</w:t>
      </w:r>
      <w:r w:rsidR="002A2FB2" w:rsidRPr="000C7379">
        <w:rPr>
          <w:rFonts w:ascii="Times New Roman" w:hAnsi="Times New Roman" w:cs="Times New Roman"/>
          <w:sz w:val="28"/>
          <w:szCs w:val="28"/>
        </w:rPr>
        <w:t>ся в смеси растворителей и отверждаемы</w:t>
      </w:r>
      <w:r w:rsidR="006F477D" w:rsidRPr="000C7379">
        <w:rPr>
          <w:rFonts w:ascii="Times New Roman" w:hAnsi="Times New Roman" w:cs="Times New Roman"/>
          <w:sz w:val="28"/>
          <w:szCs w:val="28"/>
        </w:rPr>
        <w:t>х</w:t>
      </w:r>
      <w:r w:rsidR="002A2FB2" w:rsidRPr="000C7379">
        <w:rPr>
          <w:rFonts w:ascii="Times New Roman" w:hAnsi="Times New Roman" w:cs="Times New Roman"/>
          <w:sz w:val="28"/>
          <w:szCs w:val="28"/>
        </w:rPr>
        <w:t xml:space="preserve"> при воздействии повышенных температур</w:t>
      </w:r>
      <w:r w:rsidR="00604D96" w:rsidRPr="000C7379">
        <w:rPr>
          <w:rFonts w:ascii="Times New Roman" w:hAnsi="Times New Roman" w:cs="Times New Roman"/>
          <w:sz w:val="28"/>
          <w:szCs w:val="28"/>
        </w:rPr>
        <w:t>.</w:t>
      </w:r>
      <w:r w:rsidR="00FA54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482A" w:rsidRPr="000C7379" w:rsidRDefault="002A2FB2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>Нанесение покрытия на поверхность изделий из ПК включает в себя несколько стадий:</w:t>
      </w:r>
    </w:p>
    <w:p w:rsidR="002A2FB2" w:rsidRPr="000C7379" w:rsidRDefault="00FA5443" w:rsidP="00FA544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A2FB2" w:rsidRPr="000C7379">
        <w:rPr>
          <w:rFonts w:ascii="Times New Roman" w:hAnsi="Times New Roman" w:cs="Times New Roman"/>
          <w:sz w:val="28"/>
          <w:szCs w:val="28"/>
        </w:rPr>
        <w:t xml:space="preserve"> нанесение покрытия в смеси растворителей на поверхность образа ПК</w:t>
      </w:r>
    </w:p>
    <w:p w:rsidR="002A2FB2" w:rsidRPr="000C7379" w:rsidRDefault="00FA5443" w:rsidP="00FA544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A2FB2" w:rsidRPr="000C7379">
        <w:rPr>
          <w:rFonts w:ascii="Times New Roman" w:hAnsi="Times New Roman" w:cs="Times New Roman"/>
          <w:sz w:val="28"/>
          <w:szCs w:val="28"/>
        </w:rPr>
        <w:t xml:space="preserve"> удаление растворителей и отверждение покрытия.</w:t>
      </w:r>
    </w:p>
    <w:p w:rsidR="00D9207D" w:rsidRPr="000C7379" w:rsidRDefault="00D9207D" w:rsidP="000C7379">
      <w:pPr>
        <w:tabs>
          <w:tab w:val="left" w:pos="177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>Исследование  фазовых переходов</w:t>
      </w:r>
      <w:r w:rsidR="007457B8" w:rsidRPr="000C7379">
        <w:rPr>
          <w:rFonts w:ascii="Times New Roman" w:hAnsi="Times New Roman" w:cs="Times New Roman"/>
          <w:sz w:val="28"/>
          <w:szCs w:val="28"/>
        </w:rPr>
        <w:t>,</w:t>
      </w:r>
      <w:r w:rsidRPr="000C7379">
        <w:rPr>
          <w:rFonts w:ascii="Times New Roman" w:hAnsi="Times New Roman" w:cs="Times New Roman"/>
          <w:sz w:val="28"/>
          <w:szCs w:val="28"/>
        </w:rPr>
        <w:t xml:space="preserve"> протекающ</w:t>
      </w:r>
      <w:r w:rsidR="007457B8" w:rsidRPr="000C7379">
        <w:rPr>
          <w:rFonts w:ascii="Times New Roman" w:hAnsi="Times New Roman" w:cs="Times New Roman"/>
          <w:sz w:val="28"/>
          <w:szCs w:val="28"/>
        </w:rPr>
        <w:t>их</w:t>
      </w:r>
      <w:r w:rsidRPr="000C737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C7379">
        <w:rPr>
          <w:rFonts w:ascii="Times New Roman" w:hAnsi="Times New Roman" w:cs="Times New Roman"/>
          <w:sz w:val="28"/>
          <w:szCs w:val="28"/>
        </w:rPr>
        <w:t>термоотверждаем</w:t>
      </w:r>
      <w:r w:rsidR="00C564C0" w:rsidRPr="000C7379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0C7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7379">
        <w:rPr>
          <w:rFonts w:ascii="Times New Roman" w:hAnsi="Times New Roman" w:cs="Times New Roman"/>
          <w:sz w:val="28"/>
          <w:szCs w:val="28"/>
        </w:rPr>
        <w:t>силоксанов</w:t>
      </w:r>
      <w:r w:rsidR="00C564C0" w:rsidRPr="000C7379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0C7379">
        <w:rPr>
          <w:rFonts w:ascii="Times New Roman" w:hAnsi="Times New Roman" w:cs="Times New Roman"/>
          <w:sz w:val="28"/>
          <w:szCs w:val="28"/>
        </w:rPr>
        <w:t xml:space="preserve"> композици</w:t>
      </w:r>
      <w:r w:rsidR="00C564C0" w:rsidRPr="000C7379">
        <w:rPr>
          <w:rFonts w:ascii="Times New Roman" w:hAnsi="Times New Roman" w:cs="Times New Roman"/>
          <w:sz w:val="28"/>
          <w:szCs w:val="28"/>
        </w:rPr>
        <w:t>и</w:t>
      </w:r>
      <w:r w:rsidRPr="000C7379">
        <w:rPr>
          <w:rFonts w:ascii="Times New Roman" w:hAnsi="Times New Roman" w:cs="Times New Roman"/>
          <w:sz w:val="28"/>
          <w:szCs w:val="28"/>
        </w:rPr>
        <w:t xml:space="preserve"> (ТСК)</w:t>
      </w:r>
      <w:r w:rsidR="00C236B0" w:rsidRPr="000C7379">
        <w:rPr>
          <w:rFonts w:ascii="Times New Roman" w:hAnsi="Times New Roman" w:cs="Times New Roman"/>
          <w:sz w:val="28"/>
          <w:szCs w:val="28"/>
        </w:rPr>
        <w:t xml:space="preserve"> оптимального состава</w:t>
      </w:r>
      <w:r w:rsidRPr="000C7379">
        <w:rPr>
          <w:rFonts w:ascii="Times New Roman" w:hAnsi="Times New Roman" w:cs="Times New Roman"/>
          <w:sz w:val="28"/>
          <w:szCs w:val="28"/>
        </w:rPr>
        <w:t xml:space="preserve"> при нагревании и отверждении</w:t>
      </w:r>
      <w:r w:rsidR="007457B8" w:rsidRPr="000C7379">
        <w:rPr>
          <w:rFonts w:ascii="Times New Roman" w:hAnsi="Times New Roman" w:cs="Times New Roman"/>
          <w:sz w:val="28"/>
          <w:szCs w:val="28"/>
        </w:rPr>
        <w:t>,</w:t>
      </w:r>
      <w:r w:rsidRPr="000C7379">
        <w:rPr>
          <w:rFonts w:ascii="Times New Roman" w:hAnsi="Times New Roman" w:cs="Times New Roman"/>
          <w:sz w:val="28"/>
          <w:szCs w:val="28"/>
        </w:rPr>
        <w:t xml:space="preserve"> проводили с помощью </w:t>
      </w:r>
      <w:r w:rsidR="00B11AC9" w:rsidRPr="000C7379">
        <w:rPr>
          <w:rFonts w:ascii="Times New Roman" w:hAnsi="Times New Roman" w:cs="Times New Roman"/>
          <w:sz w:val="28"/>
          <w:szCs w:val="28"/>
        </w:rPr>
        <w:t>ДСК</w:t>
      </w:r>
      <w:r w:rsidRPr="000C7379">
        <w:rPr>
          <w:rFonts w:ascii="Times New Roman" w:hAnsi="Times New Roman" w:cs="Times New Roman"/>
          <w:sz w:val="28"/>
          <w:szCs w:val="28"/>
        </w:rPr>
        <w:t>. Кривые, полученные в результате эксперимента, представлены на рис. 1.</w:t>
      </w:r>
    </w:p>
    <w:p w:rsidR="00D9207D" w:rsidRPr="000C7379" w:rsidRDefault="00D9207D" w:rsidP="00FA54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379">
        <w:rPr>
          <w:noProof/>
          <w:sz w:val="28"/>
          <w:szCs w:val="28"/>
          <w:lang w:eastAsia="ru-RU"/>
        </w:rPr>
        <w:drawing>
          <wp:inline distT="0" distB="0" distL="0" distR="0" wp14:anchorId="4971DFAF" wp14:editId="309F0C86">
            <wp:extent cx="4140000" cy="2441982"/>
            <wp:effectExtent l="0" t="0" r="0" b="0"/>
            <wp:docPr id="1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000" cy="2441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0ED" w:rsidRPr="00FA5443" w:rsidRDefault="001B30ED" w:rsidP="00FA544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A5443">
        <w:rPr>
          <w:rFonts w:ascii="Times New Roman" w:hAnsi="Times New Roman" w:cs="Times New Roman"/>
          <w:sz w:val="24"/>
          <w:szCs w:val="28"/>
        </w:rPr>
        <w:t xml:space="preserve">Рис. </w:t>
      </w:r>
      <w:r w:rsidR="00BA0464" w:rsidRPr="00FA5443">
        <w:rPr>
          <w:rFonts w:ascii="Times New Roman" w:hAnsi="Times New Roman" w:cs="Times New Roman"/>
          <w:sz w:val="24"/>
          <w:szCs w:val="28"/>
        </w:rPr>
        <w:t>1</w:t>
      </w:r>
      <w:r w:rsidRPr="00FA5443">
        <w:rPr>
          <w:rFonts w:ascii="Times New Roman" w:hAnsi="Times New Roman" w:cs="Times New Roman"/>
          <w:sz w:val="24"/>
          <w:szCs w:val="28"/>
        </w:rPr>
        <w:t xml:space="preserve"> – Кривая ДСК </w:t>
      </w:r>
      <w:proofErr w:type="gramStart"/>
      <w:r w:rsidRPr="00FA5443">
        <w:rPr>
          <w:rFonts w:ascii="Times New Roman" w:hAnsi="Times New Roman" w:cs="Times New Roman"/>
          <w:sz w:val="24"/>
          <w:szCs w:val="28"/>
        </w:rPr>
        <w:t>при</w:t>
      </w:r>
      <w:proofErr w:type="gramEnd"/>
      <w:r w:rsidRPr="00FA5443">
        <w:rPr>
          <w:rFonts w:ascii="Times New Roman" w:hAnsi="Times New Roman" w:cs="Times New Roman"/>
          <w:sz w:val="24"/>
          <w:szCs w:val="28"/>
        </w:rPr>
        <w:t xml:space="preserve"> отверждения ТСК</w:t>
      </w:r>
    </w:p>
    <w:p w:rsidR="001B30ED" w:rsidRPr="000C7379" w:rsidRDefault="001B30ED" w:rsidP="000C73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30ED" w:rsidRPr="000C7379" w:rsidRDefault="001B30ED" w:rsidP="000C7379">
      <w:pPr>
        <w:tabs>
          <w:tab w:val="left" w:pos="177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 xml:space="preserve">Из </w:t>
      </w:r>
      <w:r w:rsidR="00BA0464" w:rsidRPr="000C7379">
        <w:rPr>
          <w:rFonts w:ascii="Times New Roman" w:hAnsi="Times New Roman" w:cs="Times New Roman"/>
          <w:sz w:val="28"/>
          <w:szCs w:val="28"/>
        </w:rPr>
        <w:t>рисунка 1 видно</w:t>
      </w:r>
      <w:r w:rsidRPr="000C7379">
        <w:rPr>
          <w:rFonts w:ascii="Times New Roman" w:hAnsi="Times New Roman" w:cs="Times New Roman"/>
          <w:sz w:val="28"/>
          <w:szCs w:val="28"/>
        </w:rPr>
        <w:t>, что при  отверждении ТСК протекает эндотермическая реакция</w:t>
      </w:r>
      <w:r w:rsidR="00D9207D" w:rsidRPr="000C7379">
        <w:rPr>
          <w:rFonts w:ascii="Times New Roman" w:hAnsi="Times New Roman" w:cs="Times New Roman"/>
          <w:sz w:val="28"/>
          <w:szCs w:val="28"/>
        </w:rPr>
        <w:t>,</w:t>
      </w:r>
      <w:r w:rsidRPr="000C7379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="00D9207D" w:rsidRPr="000C7379">
        <w:rPr>
          <w:rFonts w:ascii="Times New Roman" w:hAnsi="Times New Roman" w:cs="Times New Roman"/>
          <w:sz w:val="28"/>
          <w:szCs w:val="28"/>
        </w:rPr>
        <w:t>максимальн</w:t>
      </w:r>
      <w:r w:rsidR="007457B8" w:rsidRPr="000C7379">
        <w:rPr>
          <w:rFonts w:ascii="Times New Roman" w:hAnsi="Times New Roman" w:cs="Times New Roman"/>
          <w:sz w:val="28"/>
          <w:szCs w:val="28"/>
        </w:rPr>
        <w:t>ая</w:t>
      </w:r>
      <w:r w:rsidR="00D9207D" w:rsidRPr="000C7379">
        <w:rPr>
          <w:rFonts w:ascii="Times New Roman" w:hAnsi="Times New Roman" w:cs="Times New Roman"/>
          <w:sz w:val="28"/>
          <w:szCs w:val="28"/>
        </w:rPr>
        <w:t xml:space="preserve"> скорост</w:t>
      </w:r>
      <w:r w:rsidR="007457B8" w:rsidRPr="000C7379">
        <w:rPr>
          <w:rFonts w:ascii="Times New Roman" w:hAnsi="Times New Roman" w:cs="Times New Roman"/>
          <w:sz w:val="28"/>
          <w:szCs w:val="28"/>
        </w:rPr>
        <w:t>ь</w:t>
      </w:r>
      <w:r w:rsidRPr="000C7379">
        <w:rPr>
          <w:rFonts w:ascii="Times New Roman" w:hAnsi="Times New Roman" w:cs="Times New Roman"/>
          <w:sz w:val="28"/>
          <w:szCs w:val="28"/>
        </w:rPr>
        <w:t xml:space="preserve"> сшивк</w:t>
      </w:r>
      <w:r w:rsidR="00D9207D" w:rsidRPr="000C7379">
        <w:rPr>
          <w:rFonts w:ascii="Times New Roman" w:hAnsi="Times New Roman" w:cs="Times New Roman"/>
          <w:sz w:val="28"/>
          <w:szCs w:val="28"/>
        </w:rPr>
        <w:t>и</w:t>
      </w:r>
      <w:r w:rsidRPr="000C7379">
        <w:rPr>
          <w:rFonts w:ascii="Times New Roman" w:hAnsi="Times New Roman" w:cs="Times New Roman"/>
          <w:sz w:val="28"/>
          <w:szCs w:val="28"/>
        </w:rPr>
        <w:t xml:space="preserve"> для ТСК </w:t>
      </w:r>
      <w:r w:rsidR="007457B8" w:rsidRPr="000C7379">
        <w:rPr>
          <w:rFonts w:ascii="Times New Roman" w:hAnsi="Times New Roman" w:cs="Times New Roman"/>
          <w:sz w:val="28"/>
          <w:szCs w:val="28"/>
        </w:rPr>
        <w:t>наблюдается при</w:t>
      </w:r>
      <w:proofErr w:type="gramStart"/>
      <w:r w:rsidR="007457B8" w:rsidRPr="000C7379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7457B8" w:rsidRPr="000C7379">
        <w:rPr>
          <w:rFonts w:ascii="Times New Roman" w:hAnsi="Times New Roman" w:cs="Times New Roman"/>
          <w:sz w:val="28"/>
          <w:szCs w:val="28"/>
        </w:rPr>
        <w:t>=127°С.</w:t>
      </w:r>
      <w:r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7457B8" w:rsidRPr="000C7379">
        <w:rPr>
          <w:rFonts w:ascii="Times New Roman" w:hAnsi="Times New Roman" w:cs="Times New Roman"/>
          <w:sz w:val="28"/>
          <w:szCs w:val="28"/>
        </w:rPr>
        <w:t>П</w:t>
      </w:r>
      <w:r w:rsidRPr="000C7379">
        <w:rPr>
          <w:rFonts w:ascii="Times New Roman" w:hAnsi="Times New Roman" w:cs="Times New Roman"/>
          <w:sz w:val="28"/>
          <w:szCs w:val="28"/>
        </w:rPr>
        <w:t xml:space="preserve">ри более низких температурах также протекает реакция отверждения, но с меньшей интенсивностью. </w:t>
      </w:r>
    </w:p>
    <w:p w:rsidR="00D9207D" w:rsidRPr="000C7379" w:rsidRDefault="00D9207D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 xml:space="preserve">На физико-механические свойства конечного многослойного изделия из ПК может влиять как воздействие на подложку растворителей, самого покрытия, так и температура отверждения ТСК. </w:t>
      </w:r>
    </w:p>
    <w:p w:rsidR="002A2FB2" w:rsidRDefault="002A2FB2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>В таблице 1 представлены результаты</w:t>
      </w:r>
      <w:r w:rsidR="004B2B15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4B2B15" w:rsidRPr="000C7379">
        <w:rPr>
          <w:rFonts w:ascii="Times New Roman" w:hAnsi="Times New Roman"/>
          <w:sz w:val="28"/>
          <w:szCs w:val="28"/>
        </w:rPr>
        <w:t>исследования</w:t>
      </w:r>
      <w:r w:rsidRPr="000C7379">
        <w:rPr>
          <w:rFonts w:ascii="Times New Roman" w:hAnsi="Times New Roman" w:cs="Times New Roman"/>
          <w:sz w:val="28"/>
          <w:szCs w:val="28"/>
        </w:rPr>
        <w:t xml:space="preserve"> физико-механических свойств исходного ПК листа и листа с покрытием</w:t>
      </w:r>
      <w:r w:rsidR="00C236B0" w:rsidRPr="000C7379">
        <w:rPr>
          <w:rFonts w:ascii="Times New Roman" w:hAnsi="Times New Roman" w:cs="Times New Roman"/>
          <w:sz w:val="28"/>
          <w:szCs w:val="28"/>
        </w:rPr>
        <w:t>,</w:t>
      </w:r>
      <w:r w:rsidR="001B30ED" w:rsidRPr="000C7379">
        <w:rPr>
          <w:rFonts w:ascii="Times New Roman" w:hAnsi="Times New Roman" w:cs="Times New Roman"/>
          <w:sz w:val="28"/>
          <w:szCs w:val="28"/>
        </w:rPr>
        <w:t xml:space="preserve"> отвержденн</w:t>
      </w:r>
      <w:r w:rsidR="00C564C0" w:rsidRPr="000C7379">
        <w:rPr>
          <w:rFonts w:ascii="Times New Roman" w:hAnsi="Times New Roman" w:cs="Times New Roman"/>
          <w:sz w:val="28"/>
          <w:szCs w:val="28"/>
        </w:rPr>
        <w:t>ым</w:t>
      </w:r>
      <w:r w:rsidR="00FA5443">
        <w:rPr>
          <w:rFonts w:ascii="Times New Roman" w:hAnsi="Times New Roman" w:cs="Times New Roman"/>
          <w:sz w:val="28"/>
          <w:szCs w:val="28"/>
        </w:rPr>
        <w:t xml:space="preserve"> при</w:t>
      </w:r>
      <w:proofErr w:type="gramStart"/>
      <w:r w:rsidR="00FA5443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FA5443">
        <w:rPr>
          <w:rFonts w:ascii="Times New Roman" w:hAnsi="Times New Roman" w:cs="Times New Roman"/>
          <w:sz w:val="28"/>
          <w:szCs w:val="28"/>
        </w:rPr>
        <w:t>=120</w:t>
      </w:r>
      <w:r w:rsidR="001B30ED" w:rsidRPr="000C7379">
        <w:rPr>
          <w:rFonts w:ascii="Times New Roman" w:hAnsi="Times New Roman" w:cs="Times New Roman"/>
          <w:sz w:val="28"/>
          <w:szCs w:val="28"/>
        </w:rPr>
        <w:t>°С в течение 1 часа.</w:t>
      </w:r>
    </w:p>
    <w:p w:rsidR="00FA5443" w:rsidRPr="000C7379" w:rsidRDefault="00FA5443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443" w:rsidRPr="00FA5443" w:rsidRDefault="00FA5443" w:rsidP="00FA5443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A5443">
        <w:rPr>
          <w:rFonts w:ascii="Times New Roman" w:hAnsi="Times New Roman" w:cs="Times New Roman"/>
          <w:sz w:val="24"/>
          <w:szCs w:val="24"/>
        </w:rPr>
        <w:t>Таблица 1</w:t>
      </w:r>
    </w:p>
    <w:p w:rsidR="00BA0464" w:rsidRPr="00FA5443" w:rsidRDefault="00BA0464" w:rsidP="00FA54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A5443">
        <w:rPr>
          <w:rFonts w:ascii="Times New Roman" w:hAnsi="Times New Roman" w:cs="Times New Roman"/>
          <w:sz w:val="24"/>
          <w:szCs w:val="24"/>
        </w:rPr>
        <w:t>Физико-механические свойства образцов ПК</w:t>
      </w:r>
    </w:p>
    <w:tbl>
      <w:tblPr>
        <w:tblStyle w:val="a5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134"/>
        <w:gridCol w:w="1134"/>
        <w:gridCol w:w="1134"/>
        <w:gridCol w:w="2551"/>
      </w:tblGrid>
      <w:tr w:rsidR="00A67342" w:rsidRPr="00FA5443" w:rsidTr="000C0159">
        <w:tc>
          <w:tcPr>
            <w:tcW w:w="675" w:type="dxa"/>
            <w:vMerge w:val="restart"/>
          </w:tcPr>
          <w:p w:rsidR="002A38B4" w:rsidRDefault="002A38B4" w:rsidP="002A38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67342" w:rsidRPr="00FA5443" w:rsidRDefault="00FA5443" w:rsidP="002A38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67342" w:rsidRPr="00FA544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vMerge w:val="restart"/>
          </w:tcPr>
          <w:p w:rsidR="00A67342" w:rsidRPr="00FA5443" w:rsidRDefault="00FA5443" w:rsidP="002A38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Толщи</w:t>
            </w:r>
            <w:r w:rsidR="00A67342" w:rsidRPr="00FA5443">
              <w:rPr>
                <w:rFonts w:ascii="Times New Roman" w:hAnsi="Times New Roman" w:cs="Times New Roman"/>
                <w:sz w:val="24"/>
                <w:szCs w:val="24"/>
              </w:rPr>
              <w:t xml:space="preserve">на образца, </w:t>
            </w:r>
            <w:proofErr w:type="gramStart"/>
            <w:r w:rsidR="00A67342" w:rsidRPr="00FA5443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276" w:type="dxa"/>
            <w:vMerge w:val="restart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Наличие покрытия</w:t>
            </w:r>
          </w:p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ТСП</w:t>
            </w:r>
          </w:p>
        </w:tc>
        <w:tc>
          <w:tcPr>
            <w:tcW w:w="3402" w:type="dxa"/>
            <w:gridSpan w:val="3"/>
          </w:tcPr>
          <w:p w:rsidR="00A67342" w:rsidRPr="00FA5443" w:rsidRDefault="004B2B15" w:rsidP="002A38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443">
              <w:rPr>
                <w:rFonts w:ascii="Times New Roman" w:hAnsi="Times New Roman"/>
                <w:sz w:val="24"/>
                <w:szCs w:val="24"/>
              </w:rPr>
              <w:t>Деформационно-п</w:t>
            </w:r>
            <w:r w:rsidR="00A67342" w:rsidRPr="00FA5443">
              <w:rPr>
                <w:rFonts w:ascii="Times New Roman" w:hAnsi="Times New Roman"/>
                <w:sz w:val="24"/>
                <w:szCs w:val="24"/>
              </w:rPr>
              <w:t>рочностные характеристики при растяжении (ГОСТ 11262)</w:t>
            </w:r>
          </w:p>
        </w:tc>
        <w:tc>
          <w:tcPr>
            <w:tcW w:w="2551" w:type="dxa"/>
            <w:vMerge w:val="restart"/>
          </w:tcPr>
          <w:p w:rsidR="00A67342" w:rsidRPr="00FA5443" w:rsidRDefault="00A67342" w:rsidP="002A38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443">
              <w:rPr>
                <w:rFonts w:ascii="Times New Roman" w:hAnsi="Times New Roman"/>
                <w:sz w:val="24"/>
                <w:szCs w:val="24"/>
              </w:rPr>
              <w:t>Ударная вязкость по Шарпи</w:t>
            </w:r>
            <w:r w:rsidR="004B2B15" w:rsidRPr="00FA5443">
              <w:rPr>
                <w:rFonts w:ascii="Times New Roman" w:hAnsi="Times New Roman"/>
                <w:sz w:val="24"/>
                <w:szCs w:val="24"/>
              </w:rPr>
              <w:t xml:space="preserve"> на образцах</w:t>
            </w:r>
            <w:r w:rsidRPr="00FA5443">
              <w:rPr>
                <w:rFonts w:ascii="Times New Roman" w:hAnsi="Times New Roman"/>
                <w:sz w:val="24"/>
                <w:szCs w:val="24"/>
              </w:rPr>
              <w:t xml:space="preserve"> с надрезом  </w:t>
            </w:r>
            <w:r w:rsidR="000C0159">
              <w:rPr>
                <w:rFonts w:ascii="Times New Roman" w:hAnsi="Times New Roman"/>
                <w:sz w:val="24"/>
                <w:szCs w:val="24"/>
              </w:rPr>
              <w:br/>
            </w:r>
            <w:r w:rsidRPr="00FA5443">
              <w:rPr>
                <w:rFonts w:ascii="Times New Roman" w:hAnsi="Times New Roman"/>
                <w:sz w:val="24"/>
                <w:szCs w:val="24"/>
              </w:rPr>
              <w:t>(ГОСТ 4647), кДж/м</w:t>
            </w:r>
            <w:proofErr w:type="gramStart"/>
            <w:r w:rsidRPr="00FA544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67342" w:rsidRPr="00FA5443" w:rsidTr="000C0159">
        <w:tc>
          <w:tcPr>
            <w:tcW w:w="675" w:type="dxa"/>
            <w:vMerge/>
          </w:tcPr>
          <w:p w:rsidR="00A67342" w:rsidRPr="00FA5443" w:rsidRDefault="00A67342" w:rsidP="002A38B4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7342" w:rsidRPr="00FA5443" w:rsidRDefault="00A67342" w:rsidP="002A38B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7342" w:rsidRPr="00FA5443" w:rsidRDefault="00A67342" w:rsidP="002A38B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42" w:rsidRPr="000C0159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443">
              <w:rPr>
                <w:rFonts w:ascii="Cambria Math" w:hAnsi="Cambria Math"/>
                <w:sz w:val="24"/>
                <w:szCs w:val="24"/>
              </w:rPr>
              <w:t>σ</w:t>
            </w:r>
            <w:r w:rsidRPr="00FA5443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proofErr w:type="spellEnd"/>
            <w:r w:rsidR="000C015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443">
              <w:rPr>
                <w:rFonts w:ascii="Times New Roman" w:hAnsi="Times New Roman"/>
                <w:sz w:val="24"/>
                <w:szCs w:val="24"/>
              </w:rPr>
              <w:t>МПа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443">
              <w:rPr>
                <w:rFonts w:ascii="Cambria Math" w:hAnsi="Cambria Math"/>
                <w:sz w:val="24"/>
                <w:szCs w:val="24"/>
              </w:rPr>
              <w:t>σ</w:t>
            </w:r>
            <w:proofErr w:type="gramStart"/>
            <w:r w:rsidRPr="00FA5443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spellEnd"/>
            <w:proofErr w:type="gramEnd"/>
            <w:r w:rsidR="000C0159">
              <w:rPr>
                <w:rFonts w:ascii="Times New Roman" w:hAnsi="Times New Roman"/>
                <w:sz w:val="24"/>
                <w:szCs w:val="24"/>
              </w:rPr>
              <w:t>,</w:t>
            </w:r>
            <w:r w:rsidRPr="00FA5443">
              <w:rPr>
                <w:rFonts w:ascii="Times New Roman" w:hAnsi="Times New Roman"/>
                <w:sz w:val="24"/>
                <w:szCs w:val="24"/>
              </w:rPr>
              <w:t xml:space="preserve">  МПа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443">
              <w:rPr>
                <w:rFonts w:ascii="Cambria Math" w:hAnsi="Cambria Math"/>
                <w:sz w:val="24"/>
                <w:szCs w:val="24"/>
              </w:rPr>
              <w:t>ε</w:t>
            </w:r>
            <w:proofErr w:type="gramStart"/>
            <w:r w:rsidRPr="00FA5443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gramEnd"/>
            <w:r w:rsidR="004B2B15" w:rsidRPr="000C0159">
              <w:rPr>
                <w:rFonts w:ascii="Times New Roman" w:hAnsi="Times New Roman"/>
                <w:sz w:val="24"/>
                <w:szCs w:val="24"/>
              </w:rPr>
              <w:t>,</w:t>
            </w:r>
            <w:r w:rsidRPr="00FA5443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2551" w:type="dxa"/>
            <w:vMerge/>
          </w:tcPr>
          <w:p w:rsidR="00A67342" w:rsidRPr="00FA5443" w:rsidRDefault="00A67342" w:rsidP="002A38B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67342" w:rsidRPr="00FA5443" w:rsidTr="000C0159">
        <w:tc>
          <w:tcPr>
            <w:tcW w:w="675" w:type="dxa"/>
          </w:tcPr>
          <w:p w:rsidR="00A67342" w:rsidRPr="00FA5443" w:rsidRDefault="00A67342" w:rsidP="002A38B4">
            <w:pPr>
              <w:spacing w:line="36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67342" w:rsidRPr="00FA5443" w:rsidRDefault="00A67342" w:rsidP="002A38B4">
            <w:pPr>
              <w:spacing w:line="36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2551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A67342" w:rsidRPr="00FA5443" w:rsidTr="000C0159">
        <w:trPr>
          <w:trHeight w:val="351"/>
        </w:trPr>
        <w:tc>
          <w:tcPr>
            <w:tcW w:w="675" w:type="dxa"/>
          </w:tcPr>
          <w:p w:rsidR="00A67342" w:rsidRPr="00FA5443" w:rsidRDefault="00A67342" w:rsidP="002A38B4">
            <w:pPr>
              <w:spacing w:line="36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67342" w:rsidRPr="00FA5443" w:rsidRDefault="00A67342" w:rsidP="002A38B4">
            <w:pPr>
              <w:spacing w:line="36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2551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A67342" w:rsidRPr="00FA5443" w:rsidTr="000C0159">
        <w:tc>
          <w:tcPr>
            <w:tcW w:w="675" w:type="dxa"/>
          </w:tcPr>
          <w:p w:rsidR="00A67342" w:rsidRPr="00FA5443" w:rsidRDefault="00A67342" w:rsidP="002A38B4">
            <w:pPr>
              <w:spacing w:line="36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67342" w:rsidRPr="00FA5443" w:rsidRDefault="00A67342" w:rsidP="002A38B4">
            <w:pPr>
              <w:spacing w:line="36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551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67342" w:rsidRPr="00FA5443" w:rsidTr="000C0159">
        <w:tc>
          <w:tcPr>
            <w:tcW w:w="675" w:type="dxa"/>
          </w:tcPr>
          <w:p w:rsidR="00A67342" w:rsidRPr="00FA5443" w:rsidRDefault="00A67342" w:rsidP="002A38B4">
            <w:pPr>
              <w:spacing w:line="36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67342" w:rsidRPr="00FA5443" w:rsidRDefault="00A67342" w:rsidP="002A38B4">
            <w:pPr>
              <w:spacing w:line="36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134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2551" w:type="dxa"/>
          </w:tcPr>
          <w:p w:rsidR="00A67342" w:rsidRPr="00FA5443" w:rsidRDefault="00A67342" w:rsidP="002A38B4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7B4CD9" w:rsidRDefault="007B4CD9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5721" w:rsidRPr="000C7379" w:rsidRDefault="00885721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>Как следует из данных</w:t>
      </w:r>
      <w:r w:rsidR="007457B8" w:rsidRPr="000C7379">
        <w:rPr>
          <w:rFonts w:ascii="Times New Roman" w:hAnsi="Times New Roman" w:cs="Times New Roman"/>
          <w:sz w:val="28"/>
          <w:szCs w:val="28"/>
        </w:rPr>
        <w:t>,</w:t>
      </w:r>
      <w:r w:rsidRPr="000C7379">
        <w:rPr>
          <w:rFonts w:ascii="Times New Roman" w:hAnsi="Times New Roman" w:cs="Times New Roman"/>
          <w:sz w:val="28"/>
          <w:szCs w:val="28"/>
        </w:rPr>
        <w:t xml:space="preserve"> приведенных в таблице 1</w:t>
      </w:r>
      <w:r w:rsidR="007457B8" w:rsidRPr="000C7379">
        <w:rPr>
          <w:rFonts w:ascii="Times New Roman" w:hAnsi="Times New Roman" w:cs="Times New Roman"/>
          <w:sz w:val="28"/>
          <w:szCs w:val="28"/>
        </w:rPr>
        <w:t>,</w:t>
      </w:r>
      <w:r w:rsidRPr="000C7379">
        <w:rPr>
          <w:rFonts w:ascii="Times New Roman" w:hAnsi="Times New Roman" w:cs="Times New Roman"/>
          <w:sz w:val="28"/>
          <w:szCs w:val="28"/>
        </w:rPr>
        <w:t xml:space="preserve"> при нанесении покрытия </w:t>
      </w:r>
      <w:r w:rsidR="00DF2696" w:rsidRPr="000C7379">
        <w:rPr>
          <w:rFonts w:ascii="Times New Roman" w:hAnsi="Times New Roman" w:cs="Times New Roman"/>
          <w:sz w:val="28"/>
          <w:szCs w:val="28"/>
        </w:rPr>
        <w:t xml:space="preserve">наблюдается повышение </w:t>
      </w:r>
      <w:r w:rsidR="004B2B15" w:rsidRPr="000C7379">
        <w:rPr>
          <w:rFonts w:ascii="Times New Roman" w:hAnsi="Times New Roman"/>
          <w:sz w:val="28"/>
          <w:szCs w:val="28"/>
        </w:rPr>
        <w:t>предела текучести при растяжении (σ</w:t>
      </w:r>
      <w:r w:rsidR="004B2B15" w:rsidRPr="000C7379">
        <w:rPr>
          <w:rFonts w:ascii="Times New Roman" w:hAnsi="Times New Roman"/>
          <w:sz w:val="28"/>
          <w:szCs w:val="28"/>
          <w:vertAlign w:val="subscript"/>
        </w:rPr>
        <w:t>т</w:t>
      </w:r>
      <w:r w:rsidR="004B2B15" w:rsidRPr="000C7379">
        <w:rPr>
          <w:rFonts w:ascii="Times New Roman" w:hAnsi="Times New Roman"/>
          <w:sz w:val="28"/>
          <w:szCs w:val="28"/>
        </w:rPr>
        <w:t xml:space="preserve">) материала и существенное снижение ударной вязкости образцов. </w:t>
      </w:r>
      <w:r w:rsidR="005A24FC" w:rsidRPr="000C7379">
        <w:rPr>
          <w:rFonts w:ascii="Times New Roman" w:hAnsi="Times New Roman" w:cs="Times New Roman"/>
          <w:sz w:val="28"/>
          <w:szCs w:val="28"/>
        </w:rPr>
        <w:t>Отрицательно влия</w:t>
      </w:r>
      <w:r w:rsidR="007457B8" w:rsidRPr="000C7379">
        <w:rPr>
          <w:rFonts w:ascii="Times New Roman" w:hAnsi="Times New Roman" w:cs="Times New Roman"/>
          <w:sz w:val="28"/>
          <w:szCs w:val="28"/>
        </w:rPr>
        <w:t>ние</w:t>
      </w:r>
      <w:r w:rsidR="005A24FC" w:rsidRPr="000C7379">
        <w:rPr>
          <w:rFonts w:ascii="Times New Roman" w:hAnsi="Times New Roman" w:cs="Times New Roman"/>
          <w:sz w:val="28"/>
          <w:szCs w:val="28"/>
        </w:rPr>
        <w:t xml:space="preserve"> на</w:t>
      </w:r>
      <w:r w:rsidR="007457B8" w:rsidRPr="000C7379">
        <w:rPr>
          <w:rFonts w:ascii="Times New Roman" w:hAnsi="Times New Roman" w:cs="Times New Roman"/>
          <w:sz w:val="28"/>
          <w:szCs w:val="28"/>
        </w:rPr>
        <w:t xml:space="preserve"> величину</w:t>
      </w:r>
      <w:r w:rsidR="005A24FC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DF2696" w:rsidRPr="000C7379">
        <w:rPr>
          <w:rFonts w:ascii="Times New Roman" w:hAnsi="Times New Roman" w:cs="Times New Roman"/>
          <w:sz w:val="28"/>
          <w:szCs w:val="28"/>
        </w:rPr>
        <w:t>ударную вязкост</w:t>
      </w:r>
      <w:r w:rsidR="007457B8" w:rsidRPr="000C7379">
        <w:rPr>
          <w:rFonts w:ascii="Times New Roman" w:hAnsi="Times New Roman" w:cs="Times New Roman"/>
          <w:sz w:val="28"/>
          <w:szCs w:val="28"/>
        </w:rPr>
        <w:t>и</w:t>
      </w:r>
      <w:r w:rsidR="005A24FC" w:rsidRPr="000C7379">
        <w:rPr>
          <w:rFonts w:ascii="Times New Roman" w:hAnsi="Times New Roman" w:cs="Times New Roman"/>
          <w:sz w:val="28"/>
          <w:szCs w:val="28"/>
        </w:rPr>
        <w:t xml:space="preserve"> может </w:t>
      </w:r>
      <w:r w:rsidR="007457B8" w:rsidRPr="000C7379">
        <w:rPr>
          <w:rFonts w:ascii="Times New Roman" w:hAnsi="Times New Roman" w:cs="Times New Roman"/>
          <w:sz w:val="28"/>
          <w:szCs w:val="28"/>
        </w:rPr>
        <w:t xml:space="preserve">оказывать </w:t>
      </w:r>
      <w:proofErr w:type="gramStart"/>
      <w:r w:rsidR="004B2B15" w:rsidRPr="000C7379">
        <w:rPr>
          <w:rFonts w:ascii="Times New Roman" w:hAnsi="Times New Roman" w:cs="Times New Roman"/>
          <w:sz w:val="28"/>
          <w:szCs w:val="28"/>
        </w:rPr>
        <w:t>воздействие</w:t>
      </w:r>
      <w:proofErr w:type="gramEnd"/>
      <w:r w:rsidR="004B2B15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5A24FC" w:rsidRPr="000C7379">
        <w:rPr>
          <w:rFonts w:ascii="Times New Roman" w:hAnsi="Times New Roman" w:cs="Times New Roman"/>
          <w:sz w:val="28"/>
          <w:szCs w:val="28"/>
        </w:rPr>
        <w:t>как температур</w:t>
      </w:r>
      <w:r w:rsidR="007457B8" w:rsidRPr="000C7379">
        <w:rPr>
          <w:rFonts w:ascii="Times New Roman" w:hAnsi="Times New Roman" w:cs="Times New Roman"/>
          <w:sz w:val="28"/>
          <w:szCs w:val="28"/>
        </w:rPr>
        <w:t>ы</w:t>
      </w:r>
      <w:r w:rsidR="005A24FC" w:rsidRPr="000C7379">
        <w:rPr>
          <w:rFonts w:ascii="Times New Roman" w:hAnsi="Times New Roman" w:cs="Times New Roman"/>
          <w:sz w:val="28"/>
          <w:szCs w:val="28"/>
        </w:rPr>
        <w:t xml:space="preserve"> отверждения, так и растворител</w:t>
      </w:r>
      <w:r w:rsidR="007457B8" w:rsidRPr="000C7379">
        <w:rPr>
          <w:rFonts w:ascii="Times New Roman" w:hAnsi="Times New Roman" w:cs="Times New Roman"/>
          <w:sz w:val="28"/>
          <w:szCs w:val="28"/>
        </w:rPr>
        <w:t>ей</w:t>
      </w:r>
      <w:r w:rsidR="005A24FC" w:rsidRPr="000C7379">
        <w:rPr>
          <w:rFonts w:ascii="Times New Roman" w:hAnsi="Times New Roman" w:cs="Times New Roman"/>
          <w:sz w:val="28"/>
          <w:szCs w:val="28"/>
        </w:rPr>
        <w:t>, входящи</w:t>
      </w:r>
      <w:r w:rsidR="007457B8" w:rsidRPr="000C7379">
        <w:rPr>
          <w:rFonts w:ascii="Times New Roman" w:hAnsi="Times New Roman" w:cs="Times New Roman"/>
          <w:sz w:val="28"/>
          <w:szCs w:val="28"/>
        </w:rPr>
        <w:t>х</w:t>
      </w:r>
      <w:r w:rsidR="005A24FC" w:rsidRPr="000C7379">
        <w:rPr>
          <w:rFonts w:ascii="Times New Roman" w:hAnsi="Times New Roman" w:cs="Times New Roman"/>
          <w:sz w:val="28"/>
          <w:szCs w:val="28"/>
        </w:rPr>
        <w:t xml:space="preserve"> в состав ТСК. </w:t>
      </w:r>
    </w:p>
    <w:p w:rsidR="00DF2696" w:rsidRPr="000C7379" w:rsidRDefault="005A24FC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 xml:space="preserve">Для </w:t>
      </w:r>
      <w:r w:rsidR="007457B8" w:rsidRPr="000C7379">
        <w:rPr>
          <w:rFonts w:ascii="Times New Roman" w:hAnsi="Times New Roman" w:cs="Times New Roman"/>
          <w:sz w:val="28"/>
          <w:szCs w:val="28"/>
        </w:rPr>
        <w:t>исследования</w:t>
      </w:r>
      <w:r w:rsidRPr="000C7379">
        <w:rPr>
          <w:rFonts w:ascii="Times New Roman" w:hAnsi="Times New Roman" w:cs="Times New Roman"/>
          <w:sz w:val="28"/>
          <w:szCs w:val="28"/>
        </w:rPr>
        <w:t xml:space="preserve"> влия</w:t>
      </w:r>
      <w:r w:rsidR="007457B8" w:rsidRPr="000C7379">
        <w:rPr>
          <w:rFonts w:ascii="Times New Roman" w:hAnsi="Times New Roman" w:cs="Times New Roman"/>
          <w:sz w:val="28"/>
          <w:szCs w:val="28"/>
        </w:rPr>
        <w:t>ния</w:t>
      </w:r>
      <w:r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7457B8" w:rsidRPr="000C7379">
        <w:rPr>
          <w:rFonts w:ascii="Times New Roman" w:hAnsi="Times New Roman" w:cs="Times New Roman"/>
          <w:sz w:val="28"/>
          <w:szCs w:val="28"/>
        </w:rPr>
        <w:t xml:space="preserve">растворителей </w:t>
      </w:r>
      <w:r w:rsidRPr="000C7379">
        <w:rPr>
          <w:rFonts w:ascii="Times New Roman" w:hAnsi="Times New Roman" w:cs="Times New Roman"/>
          <w:sz w:val="28"/>
          <w:szCs w:val="28"/>
        </w:rPr>
        <w:t>на физико-механические свойства конечного изделия</w:t>
      </w:r>
      <w:r w:rsidR="00DF2696" w:rsidRPr="000C7379">
        <w:rPr>
          <w:rFonts w:ascii="Times New Roman" w:hAnsi="Times New Roman" w:cs="Times New Roman"/>
          <w:sz w:val="28"/>
          <w:szCs w:val="28"/>
        </w:rPr>
        <w:t>,</w:t>
      </w:r>
      <w:r w:rsidRPr="000C7379">
        <w:rPr>
          <w:rFonts w:ascii="Times New Roman" w:hAnsi="Times New Roman" w:cs="Times New Roman"/>
          <w:sz w:val="28"/>
          <w:szCs w:val="28"/>
        </w:rPr>
        <w:t xml:space="preserve"> на образец ПК нан</w:t>
      </w:r>
      <w:r w:rsidR="00C564C0" w:rsidRPr="000C7379">
        <w:rPr>
          <w:rFonts w:ascii="Times New Roman" w:hAnsi="Times New Roman" w:cs="Times New Roman"/>
          <w:sz w:val="28"/>
          <w:szCs w:val="28"/>
        </w:rPr>
        <w:t>оси</w:t>
      </w:r>
      <w:r w:rsidRPr="000C7379">
        <w:rPr>
          <w:rFonts w:ascii="Times New Roman" w:hAnsi="Times New Roman" w:cs="Times New Roman"/>
          <w:sz w:val="28"/>
          <w:szCs w:val="28"/>
        </w:rPr>
        <w:t>ли</w:t>
      </w:r>
      <w:r w:rsidR="006F477D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Pr="000C7379">
        <w:rPr>
          <w:rFonts w:ascii="Times New Roman" w:hAnsi="Times New Roman" w:cs="Times New Roman"/>
          <w:sz w:val="28"/>
          <w:szCs w:val="28"/>
        </w:rPr>
        <w:t xml:space="preserve"> смесь</w:t>
      </w:r>
      <w:r w:rsidR="006F477D" w:rsidRPr="000C7379">
        <w:rPr>
          <w:rFonts w:ascii="Times New Roman" w:hAnsi="Times New Roman" w:cs="Times New Roman"/>
          <w:sz w:val="28"/>
          <w:szCs w:val="28"/>
        </w:rPr>
        <w:t xml:space="preserve"> растворителей</w:t>
      </w:r>
      <w:r w:rsidRPr="000C7379">
        <w:rPr>
          <w:rFonts w:ascii="Times New Roman" w:hAnsi="Times New Roman" w:cs="Times New Roman"/>
          <w:sz w:val="28"/>
          <w:szCs w:val="28"/>
        </w:rPr>
        <w:t xml:space="preserve"> и сушили </w:t>
      </w:r>
      <w:r w:rsidR="00DF2696" w:rsidRPr="000C7379">
        <w:rPr>
          <w:rFonts w:ascii="Times New Roman" w:hAnsi="Times New Roman" w:cs="Times New Roman"/>
          <w:sz w:val="28"/>
          <w:szCs w:val="28"/>
        </w:rPr>
        <w:t>в течение 1 часа</w:t>
      </w:r>
      <w:r w:rsidR="007457B8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DF2696" w:rsidRPr="000C7379">
        <w:rPr>
          <w:rFonts w:ascii="Times New Roman" w:hAnsi="Times New Roman" w:cs="Times New Roman"/>
          <w:sz w:val="28"/>
          <w:szCs w:val="28"/>
        </w:rPr>
        <w:t>с подъемом</w:t>
      </w:r>
      <w:r w:rsidR="000C0159">
        <w:rPr>
          <w:rFonts w:ascii="Times New Roman" w:hAnsi="Times New Roman" w:cs="Times New Roman"/>
          <w:sz w:val="28"/>
          <w:szCs w:val="28"/>
        </w:rPr>
        <w:t xml:space="preserve"> температуры </w:t>
      </w:r>
      <w:proofErr w:type="gramStart"/>
      <w:r w:rsidR="000C015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0C0159">
        <w:rPr>
          <w:rFonts w:ascii="Times New Roman" w:hAnsi="Times New Roman" w:cs="Times New Roman"/>
          <w:sz w:val="28"/>
          <w:szCs w:val="28"/>
        </w:rPr>
        <w:t xml:space="preserve"> комнатной до 70</w:t>
      </w:r>
      <w:r w:rsidR="00DF2696" w:rsidRPr="000C7379">
        <w:rPr>
          <w:rFonts w:ascii="Times New Roman" w:hAnsi="Times New Roman" w:cs="Times New Roman"/>
          <w:sz w:val="28"/>
          <w:szCs w:val="28"/>
        </w:rPr>
        <w:t>°С</w:t>
      </w:r>
      <w:r w:rsidR="007457B8" w:rsidRPr="000C7379">
        <w:rPr>
          <w:rFonts w:ascii="Times New Roman" w:hAnsi="Times New Roman" w:cs="Times New Roman"/>
          <w:sz w:val="28"/>
          <w:szCs w:val="28"/>
        </w:rPr>
        <w:t>.</w:t>
      </w:r>
      <w:r w:rsidR="00DF2696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D61730" w:rsidRPr="000C7379">
        <w:rPr>
          <w:rFonts w:ascii="Times New Roman" w:hAnsi="Times New Roman" w:cs="Times New Roman"/>
          <w:sz w:val="28"/>
          <w:szCs w:val="28"/>
        </w:rPr>
        <w:t>Б</w:t>
      </w:r>
      <w:r w:rsidR="00DF2696" w:rsidRPr="000C7379">
        <w:rPr>
          <w:rFonts w:ascii="Times New Roman" w:hAnsi="Times New Roman" w:cs="Times New Roman"/>
          <w:sz w:val="28"/>
          <w:szCs w:val="28"/>
        </w:rPr>
        <w:t>ыло показано, что при этих условиях растворител</w:t>
      </w:r>
      <w:r w:rsidR="006F477D" w:rsidRPr="000C7379">
        <w:rPr>
          <w:rFonts w:ascii="Times New Roman" w:hAnsi="Times New Roman" w:cs="Times New Roman"/>
          <w:sz w:val="28"/>
          <w:szCs w:val="28"/>
        </w:rPr>
        <w:t>и</w:t>
      </w:r>
      <w:r w:rsidR="00D61730" w:rsidRPr="000C7379">
        <w:rPr>
          <w:rFonts w:ascii="Times New Roman" w:hAnsi="Times New Roman" w:cs="Times New Roman"/>
          <w:sz w:val="28"/>
          <w:szCs w:val="28"/>
        </w:rPr>
        <w:t xml:space="preserve"> полностью удаляю</w:t>
      </w:r>
      <w:r w:rsidR="00DF2696" w:rsidRPr="000C7379">
        <w:rPr>
          <w:rFonts w:ascii="Times New Roman" w:hAnsi="Times New Roman" w:cs="Times New Roman"/>
          <w:sz w:val="28"/>
          <w:szCs w:val="28"/>
        </w:rPr>
        <w:t>тся [1</w:t>
      </w:r>
      <w:r w:rsidR="0036403D" w:rsidRPr="000C7379">
        <w:rPr>
          <w:rFonts w:ascii="Times New Roman" w:hAnsi="Times New Roman" w:cs="Times New Roman"/>
          <w:sz w:val="28"/>
          <w:szCs w:val="28"/>
        </w:rPr>
        <w:t>3</w:t>
      </w:r>
      <w:r w:rsidR="00DF2696" w:rsidRPr="000C7379">
        <w:rPr>
          <w:rFonts w:ascii="Times New Roman" w:hAnsi="Times New Roman" w:cs="Times New Roman"/>
          <w:sz w:val="28"/>
          <w:szCs w:val="28"/>
        </w:rPr>
        <w:t>]</w:t>
      </w:r>
      <w:r w:rsidR="007457B8" w:rsidRPr="000C7379">
        <w:rPr>
          <w:rFonts w:ascii="Times New Roman" w:hAnsi="Times New Roman" w:cs="Times New Roman"/>
          <w:sz w:val="28"/>
          <w:szCs w:val="28"/>
        </w:rPr>
        <w:t>.</w:t>
      </w:r>
      <w:r w:rsidR="00AF62D1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7457B8" w:rsidRPr="000C7379">
        <w:rPr>
          <w:rFonts w:ascii="Times New Roman" w:hAnsi="Times New Roman" w:cs="Times New Roman"/>
          <w:sz w:val="28"/>
          <w:szCs w:val="28"/>
        </w:rPr>
        <w:t>П</w:t>
      </w:r>
      <w:r w:rsidR="00AF62D1" w:rsidRPr="000C7379">
        <w:rPr>
          <w:rFonts w:ascii="Times New Roman" w:hAnsi="Times New Roman" w:cs="Times New Roman"/>
          <w:sz w:val="28"/>
          <w:szCs w:val="28"/>
        </w:rPr>
        <w:t xml:space="preserve">ри </w:t>
      </w:r>
      <w:r w:rsidR="000C0159">
        <w:rPr>
          <w:rFonts w:ascii="Times New Roman" w:hAnsi="Times New Roman" w:cs="Times New Roman"/>
          <w:sz w:val="28"/>
          <w:szCs w:val="28"/>
        </w:rPr>
        <w:t>температурах до 70</w:t>
      </w:r>
      <w:proofErr w:type="gramStart"/>
      <w:r w:rsidR="00C236B0" w:rsidRPr="000C7379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AF62D1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7457B8" w:rsidRPr="000C7379">
        <w:rPr>
          <w:rFonts w:ascii="Times New Roman" w:hAnsi="Times New Roman" w:cs="Times New Roman"/>
          <w:sz w:val="28"/>
          <w:szCs w:val="28"/>
        </w:rPr>
        <w:t xml:space="preserve">не наблюдалось </w:t>
      </w:r>
      <w:r w:rsidR="00AF62D1" w:rsidRPr="000C7379">
        <w:rPr>
          <w:rFonts w:ascii="Times New Roman" w:hAnsi="Times New Roman" w:cs="Times New Roman"/>
          <w:sz w:val="28"/>
          <w:szCs w:val="28"/>
        </w:rPr>
        <w:t xml:space="preserve">заметного </w:t>
      </w:r>
      <w:r w:rsidR="007457B8" w:rsidRPr="000C7379">
        <w:rPr>
          <w:rFonts w:ascii="Times New Roman" w:hAnsi="Times New Roman" w:cs="Times New Roman"/>
          <w:sz w:val="28"/>
          <w:szCs w:val="28"/>
        </w:rPr>
        <w:t>влияния растворителей на</w:t>
      </w:r>
      <w:r w:rsidR="00AF62D1" w:rsidRPr="000C7379">
        <w:rPr>
          <w:rFonts w:ascii="Times New Roman" w:hAnsi="Times New Roman" w:cs="Times New Roman"/>
          <w:sz w:val="28"/>
          <w:szCs w:val="28"/>
        </w:rPr>
        <w:t xml:space="preserve"> физико-механически</w:t>
      </w:r>
      <w:r w:rsidR="007457B8" w:rsidRPr="000C7379">
        <w:rPr>
          <w:rFonts w:ascii="Times New Roman" w:hAnsi="Times New Roman" w:cs="Times New Roman"/>
          <w:sz w:val="28"/>
          <w:szCs w:val="28"/>
        </w:rPr>
        <w:t>е</w:t>
      </w:r>
      <w:r w:rsidR="00AF62D1" w:rsidRPr="000C7379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457B8" w:rsidRPr="000C7379">
        <w:rPr>
          <w:rFonts w:ascii="Times New Roman" w:hAnsi="Times New Roman" w:cs="Times New Roman"/>
          <w:sz w:val="28"/>
          <w:szCs w:val="28"/>
        </w:rPr>
        <w:t>и образцов</w:t>
      </w:r>
      <w:r w:rsidR="00DF2696" w:rsidRPr="000C7379">
        <w:rPr>
          <w:rFonts w:ascii="Times New Roman" w:hAnsi="Times New Roman" w:cs="Times New Roman"/>
          <w:sz w:val="28"/>
          <w:szCs w:val="28"/>
        </w:rPr>
        <w:t>.</w:t>
      </w:r>
    </w:p>
    <w:p w:rsidR="005A24FC" w:rsidRDefault="00C236B0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>О</w:t>
      </w:r>
      <w:r w:rsidR="00DF2696" w:rsidRPr="000C7379">
        <w:rPr>
          <w:rFonts w:ascii="Times New Roman" w:hAnsi="Times New Roman" w:cs="Times New Roman"/>
          <w:sz w:val="28"/>
          <w:szCs w:val="28"/>
        </w:rPr>
        <w:t xml:space="preserve">бразцы </w:t>
      </w:r>
      <w:r w:rsidR="005A24FC" w:rsidRPr="000C7379">
        <w:rPr>
          <w:rFonts w:ascii="Times New Roman" w:hAnsi="Times New Roman" w:cs="Times New Roman"/>
          <w:sz w:val="28"/>
          <w:szCs w:val="28"/>
        </w:rPr>
        <w:t>ПК</w:t>
      </w:r>
      <w:r w:rsidRPr="000C7379">
        <w:rPr>
          <w:rFonts w:ascii="Times New Roman" w:hAnsi="Times New Roman" w:cs="Times New Roman"/>
          <w:sz w:val="28"/>
          <w:szCs w:val="28"/>
        </w:rPr>
        <w:t xml:space="preserve"> без покрытия </w:t>
      </w:r>
      <w:r w:rsidR="005A24FC" w:rsidRPr="000C7379">
        <w:rPr>
          <w:rFonts w:ascii="Times New Roman" w:hAnsi="Times New Roman" w:cs="Times New Roman"/>
          <w:sz w:val="28"/>
          <w:szCs w:val="28"/>
        </w:rPr>
        <w:t xml:space="preserve"> был</w:t>
      </w:r>
      <w:r w:rsidR="00DF2696" w:rsidRPr="000C7379">
        <w:rPr>
          <w:rFonts w:ascii="Times New Roman" w:hAnsi="Times New Roman" w:cs="Times New Roman"/>
          <w:sz w:val="28"/>
          <w:szCs w:val="28"/>
        </w:rPr>
        <w:t>и</w:t>
      </w:r>
      <w:r w:rsidR="005A24FC" w:rsidRPr="000C7379">
        <w:rPr>
          <w:rFonts w:ascii="Times New Roman" w:hAnsi="Times New Roman" w:cs="Times New Roman"/>
          <w:sz w:val="28"/>
          <w:szCs w:val="28"/>
        </w:rPr>
        <w:t xml:space="preserve"> подвергнут</w:t>
      </w:r>
      <w:r w:rsidR="00DF2696" w:rsidRPr="000C7379">
        <w:rPr>
          <w:rFonts w:ascii="Times New Roman" w:hAnsi="Times New Roman" w:cs="Times New Roman"/>
          <w:sz w:val="28"/>
          <w:szCs w:val="28"/>
        </w:rPr>
        <w:t>ы</w:t>
      </w:r>
      <w:r w:rsidR="005A24FC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DF2696" w:rsidRPr="000C7379">
        <w:rPr>
          <w:rFonts w:ascii="Times New Roman" w:hAnsi="Times New Roman" w:cs="Times New Roman"/>
          <w:sz w:val="28"/>
          <w:szCs w:val="28"/>
        </w:rPr>
        <w:t>температурной обработке</w:t>
      </w:r>
      <w:r w:rsidR="005A24FC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0C0159">
        <w:rPr>
          <w:rFonts w:ascii="Times New Roman" w:hAnsi="Times New Roman" w:cs="Times New Roman"/>
          <w:sz w:val="28"/>
          <w:szCs w:val="28"/>
        </w:rPr>
        <w:t>при температуре 120</w:t>
      </w:r>
      <w:proofErr w:type="gramStart"/>
      <w:r w:rsidRPr="000C7379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0C7379">
        <w:rPr>
          <w:rFonts w:ascii="Times New Roman" w:hAnsi="Times New Roman" w:cs="Times New Roman"/>
          <w:sz w:val="28"/>
          <w:szCs w:val="28"/>
        </w:rPr>
        <w:t xml:space="preserve">, при этом время термообработки варьировалось от 1 до 7 часов  </w:t>
      </w:r>
      <w:r w:rsidR="005A24FC" w:rsidRPr="000C7379">
        <w:rPr>
          <w:rFonts w:ascii="Times New Roman" w:hAnsi="Times New Roman" w:cs="Times New Roman"/>
          <w:sz w:val="28"/>
          <w:szCs w:val="28"/>
        </w:rPr>
        <w:t>(табл</w:t>
      </w:r>
      <w:r w:rsidR="00964D9E" w:rsidRPr="000C7379">
        <w:rPr>
          <w:rFonts w:ascii="Times New Roman" w:hAnsi="Times New Roman" w:cs="Times New Roman"/>
          <w:sz w:val="28"/>
          <w:szCs w:val="28"/>
        </w:rPr>
        <w:t>ица</w:t>
      </w:r>
      <w:r w:rsidR="005A24FC" w:rsidRPr="000C7379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2A38B4" w:rsidRDefault="002A38B4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8B4" w:rsidRDefault="002A38B4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8B4" w:rsidRDefault="002A38B4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8B4" w:rsidRPr="000C7379" w:rsidRDefault="002A38B4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59" w:rsidRDefault="000C0159" w:rsidP="000C01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1B30ED" w:rsidRPr="000C0159" w:rsidRDefault="005A24FC" w:rsidP="000C01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0159">
        <w:rPr>
          <w:rFonts w:ascii="Times New Roman" w:hAnsi="Times New Roman" w:cs="Times New Roman"/>
          <w:sz w:val="24"/>
          <w:szCs w:val="24"/>
        </w:rPr>
        <w:t>Влияние температуры на свойства ПК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1680"/>
        <w:gridCol w:w="1276"/>
        <w:gridCol w:w="1134"/>
        <w:gridCol w:w="992"/>
        <w:gridCol w:w="1794"/>
      </w:tblGrid>
      <w:tr w:rsidR="00DF2696" w:rsidRPr="000C0159" w:rsidTr="002A38B4">
        <w:trPr>
          <w:trHeight w:val="1032"/>
        </w:trPr>
        <w:tc>
          <w:tcPr>
            <w:tcW w:w="219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2696" w:rsidRPr="000C0159" w:rsidRDefault="002A38B4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F2696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атериал</w:t>
            </w:r>
          </w:p>
        </w:tc>
        <w:tc>
          <w:tcPr>
            <w:tcW w:w="1680" w:type="dxa"/>
            <w:vMerge w:val="restart"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образца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DF2696" w:rsidRPr="000C0159" w:rsidRDefault="004B2B15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hAnsi="Times New Roman"/>
                <w:sz w:val="24"/>
                <w:szCs w:val="24"/>
              </w:rPr>
              <w:t>Деформационно-прочностные характеристики при растяжении (ГОСТ 11262)</w:t>
            </w:r>
          </w:p>
        </w:tc>
        <w:tc>
          <w:tcPr>
            <w:tcW w:w="179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Ударная вязкость по Шарпи</w:t>
            </w:r>
            <w:r w:rsidR="00C236B0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2B15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образцах </w:t>
            </w:r>
            <w:r w:rsidR="00C236B0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надрезом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(ГОСТ 4647)</w:t>
            </w:r>
          </w:p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</w:t>
            </w:r>
            <w:proofErr w:type="spellEnd"/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кДж/м</w:t>
            </w:r>
            <w:proofErr w:type="gramStart"/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DF2696" w:rsidRPr="000C0159" w:rsidTr="002A38B4">
        <w:trPr>
          <w:trHeight w:val="554"/>
        </w:trPr>
        <w:tc>
          <w:tcPr>
            <w:tcW w:w="2196" w:type="dxa"/>
            <w:vMerge/>
            <w:vAlign w:val="center"/>
            <w:hideMark/>
          </w:tcPr>
          <w:p w:rsidR="00DF2696" w:rsidRPr="000C0159" w:rsidRDefault="00DF2696" w:rsidP="000C01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</w:tcPr>
          <w:p w:rsidR="00DF2696" w:rsidRPr="000C0159" w:rsidRDefault="00DF2696" w:rsidP="000C0159">
            <w:pPr>
              <w:spacing w:after="0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σ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</w:t>
            </w:r>
            <w:r w:rsidRPr="002A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σ</w:t>
            </w:r>
            <w:proofErr w:type="gramStart"/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</w:t>
            </w:r>
            <w:proofErr w:type="gramEnd"/>
            <w:r w:rsidRPr="002A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933E9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ε</w:t>
            </w:r>
            <w:proofErr w:type="gramStart"/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</w:t>
            </w:r>
            <w:proofErr w:type="gramEnd"/>
            <w:r w:rsidR="00445BA9" w:rsidRPr="002A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45BA9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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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</w:t>
            </w:r>
          </w:p>
        </w:tc>
        <w:tc>
          <w:tcPr>
            <w:tcW w:w="1794" w:type="dxa"/>
            <w:vMerge/>
            <w:shd w:val="clear" w:color="auto" w:fill="auto"/>
            <w:noWrap/>
            <w:vAlign w:val="bottom"/>
            <w:hideMark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96" w:rsidRPr="000C0159" w:rsidTr="002A38B4">
        <w:trPr>
          <w:trHeight w:val="554"/>
        </w:trPr>
        <w:tc>
          <w:tcPr>
            <w:tcW w:w="2196" w:type="dxa"/>
            <w:vAlign w:val="center"/>
            <w:hideMark/>
          </w:tcPr>
          <w:p w:rsidR="00DF2696" w:rsidRPr="000C0159" w:rsidRDefault="00666F7A" w:rsidP="000C01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PC</w:t>
            </w:r>
            <w:r w:rsidR="00DF2696"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-00</w:t>
            </w:r>
            <w:r w:rsidR="00DF2696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F2696"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 (</w:t>
            </w:r>
            <w:r w:rsidR="00DF2696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исходный)</w:t>
            </w:r>
          </w:p>
        </w:tc>
        <w:tc>
          <w:tcPr>
            <w:tcW w:w="1680" w:type="dxa"/>
            <w:vMerge w:val="restart"/>
            <w:vAlign w:val="center"/>
          </w:tcPr>
          <w:p w:rsidR="00DF2696" w:rsidRPr="000C0159" w:rsidRDefault="004B2B15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лопатка типа  2 ГОСТ 11262 и брусок (80</w:t>
            </w:r>
            <w:r w:rsidR="002A38B4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>×</w:t>
            </w:r>
            <w:r w:rsidRPr="000C0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2A38B4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>×</w:t>
            </w:r>
            <w:r w:rsidRPr="000C0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3)мм ГОСТ 4647</w:t>
            </w:r>
            <w:r w:rsidR="002A3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0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вырезаны из листа, </w:t>
            </w:r>
            <w:r w:rsidR="00DF2696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толщиной</w:t>
            </w:r>
          </w:p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F62D1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F2696" w:rsidRPr="000C0159" w:rsidTr="002A38B4">
        <w:trPr>
          <w:trHeight w:val="554"/>
        </w:trPr>
        <w:tc>
          <w:tcPr>
            <w:tcW w:w="2196" w:type="dxa"/>
            <w:vAlign w:val="center"/>
            <w:hideMark/>
          </w:tcPr>
          <w:p w:rsidR="00DF2696" w:rsidRPr="000C0159" w:rsidRDefault="00DF2696" w:rsidP="000C01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PC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-007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8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</w:t>
            </w:r>
            <w:proofErr w:type="spellStart"/>
            <w:r w:rsidRPr="002A38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термообработаный</w:t>
            </w:r>
            <w:proofErr w:type="spellEnd"/>
            <w:r w:rsidR="002A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°С, 1 час)</w:t>
            </w:r>
          </w:p>
        </w:tc>
        <w:tc>
          <w:tcPr>
            <w:tcW w:w="1680" w:type="dxa"/>
            <w:vMerge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F2696" w:rsidRPr="000C0159" w:rsidTr="002A38B4">
        <w:trPr>
          <w:trHeight w:val="554"/>
        </w:trPr>
        <w:tc>
          <w:tcPr>
            <w:tcW w:w="2196" w:type="dxa"/>
            <w:vAlign w:val="center"/>
            <w:hideMark/>
          </w:tcPr>
          <w:p w:rsidR="00DF2696" w:rsidRPr="000C0159" w:rsidRDefault="00DF2696" w:rsidP="000C01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PC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-007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8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</w:t>
            </w:r>
            <w:proofErr w:type="spellStart"/>
            <w:r w:rsidRPr="002A38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термообработаный</w:t>
            </w:r>
            <w:proofErr w:type="spellEnd"/>
            <w:r w:rsidR="002A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°С, 7 час)</w:t>
            </w:r>
          </w:p>
        </w:tc>
        <w:tc>
          <w:tcPr>
            <w:tcW w:w="1680" w:type="dxa"/>
            <w:vMerge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69,6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52,2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F2696" w:rsidRPr="000C0159" w:rsidTr="002A38B4">
        <w:trPr>
          <w:trHeight w:val="554"/>
        </w:trPr>
        <w:tc>
          <w:tcPr>
            <w:tcW w:w="2196" w:type="dxa"/>
            <w:vAlign w:val="center"/>
            <w:hideMark/>
          </w:tcPr>
          <w:p w:rsidR="00DF2696" w:rsidRPr="000C0159" w:rsidRDefault="00666F7A" w:rsidP="000C01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PC</w:t>
            </w:r>
            <w:r w:rsidR="00DF2696"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-00</w:t>
            </w:r>
            <w:r w:rsidR="00DF2696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F2696"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 (</w:t>
            </w:r>
            <w:r w:rsidR="00DF2696"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исходный)</w:t>
            </w:r>
          </w:p>
        </w:tc>
        <w:tc>
          <w:tcPr>
            <w:tcW w:w="1680" w:type="dxa"/>
            <w:vMerge w:val="restart"/>
            <w:vAlign w:val="center"/>
          </w:tcPr>
          <w:p w:rsidR="00DF2696" w:rsidRPr="000C0159" w:rsidRDefault="00C564C0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="00DF2696"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итьевой, </w:t>
            </w: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лопатка </w:t>
            </w:r>
            <w:r w:rsidR="004B2B15"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 2 </w:t>
            </w: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(1</w:t>
            </w:r>
            <w:r w:rsidR="008C5767"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A38B4">
              <w:rPr>
                <w:rFonts w:ascii="Baskerville Old Face" w:hAnsi="Baskerville Old Face" w:cs="Times New Roman"/>
                <w:bCs/>
                <w:sz w:val="24"/>
                <w:szCs w:val="24"/>
              </w:rPr>
              <w:t>×</w:t>
            </w: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2A38B4">
              <w:rPr>
                <w:rFonts w:ascii="Baskerville Old Face" w:hAnsi="Baskerville Old Face" w:cs="Times New Roman"/>
                <w:bCs/>
                <w:sz w:val="24"/>
                <w:szCs w:val="24"/>
              </w:rPr>
              <w:t>×</w:t>
            </w: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4),</w:t>
            </w:r>
          </w:p>
          <w:p w:rsidR="00C564C0" w:rsidRPr="000C0159" w:rsidRDefault="00C564C0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брусок </w:t>
            </w:r>
            <w:r w:rsidR="004B2B15"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 2 </w:t>
            </w: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(80</w:t>
            </w:r>
            <w:r w:rsidR="002A38B4">
              <w:rPr>
                <w:rFonts w:ascii="Baskerville Old Face" w:hAnsi="Baskerville Old Face" w:cs="Times New Roman"/>
                <w:bCs/>
                <w:sz w:val="24"/>
                <w:szCs w:val="24"/>
              </w:rPr>
              <w:t>×</w:t>
            </w: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2A38B4">
              <w:rPr>
                <w:rFonts w:ascii="Baskerville Old Face" w:hAnsi="Baskerville Old Face" w:cs="Times New Roman"/>
                <w:bCs/>
                <w:sz w:val="24"/>
                <w:szCs w:val="24"/>
              </w:rPr>
              <w:t>×</w:t>
            </w: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</w:p>
          <w:p w:rsidR="00DF2696" w:rsidRPr="000C0159" w:rsidRDefault="00DF2696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62,8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66,1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F2696" w:rsidRPr="000C0159" w:rsidTr="002A38B4">
        <w:trPr>
          <w:trHeight w:val="554"/>
        </w:trPr>
        <w:tc>
          <w:tcPr>
            <w:tcW w:w="2196" w:type="dxa"/>
            <w:vAlign w:val="center"/>
            <w:hideMark/>
          </w:tcPr>
          <w:p w:rsidR="00DF2696" w:rsidRPr="000C0159" w:rsidRDefault="00DF2696" w:rsidP="000C01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PC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-007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8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</w:t>
            </w:r>
            <w:proofErr w:type="spellStart"/>
            <w:r w:rsidRPr="002A38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термообработаный</w:t>
            </w:r>
            <w:proofErr w:type="spellEnd"/>
            <w:r w:rsidR="002A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°С, 4 час)</w:t>
            </w:r>
          </w:p>
        </w:tc>
        <w:tc>
          <w:tcPr>
            <w:tcW w:w="1680" w:type="dxa"/>
            <w:vMerge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67,5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69,1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F2696" w:rsidRPr="000C0159" w:rsidTr="002A38B4">
        <w:trPr>
          <w:trHeight w:val="554"/>
        </w:trPr>
        <w:tc>
          <w:tcPr>
            <w:tcW w:w="2196" w:type="dxa"/>
            <w:vAlign w:val="center"/>
            <w:hideMark/>
          </w:tcPr>
          <w:p w:rsidR="00DF2696" w:rsidRPr="000C0159" w:rsidRDefault="00DF2696" w:rsidP="000C01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Makrolon</w:t>
            </w:r>
            <w:proofErr w:type="spellEnd"/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3117 (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исходный)</w:t>
            </w:r>
          </w:p>
        </w:tc>
        <w:tc>
          <w:tcPr>
            <w:tcW w:w="1680" w:type="dxa"/>
            <w:vMerge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61,7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59,3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F2696" w:rsidRPr="000C0159" w:rsidTr="002A38B4">
        <w:trPr>
          <w:trHeight w:val="554"/>
        </w:trPr>
        <w:tc>
          <w:tcPr>
            <w:tcW w:w="2196" w:type="dxa"/>
            <w:vAlign w:val="center"/>
            <w:hideMark/>
          </w:tcPr>
          <w:p w:rsidR="00DF2696" w:rsidRPr="000C0159" w:rsidRDefault="00DF2696" w:rsidP="000C01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Makrolon</w:t>
            </w:r>
            <w:proofErr w:type="spellEnd"/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3117 </w:t>
            </w:r>
            <w:r w:rsidRPr="002A38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2A38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термообработаный</w:t>
            </w:r>
            <w:proofErr w:type="spellEnd"/>
            <w:r w:rsidR="002A3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</w:t>
            </w: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°С, 4 час)</w:t>
            </w:r>
          </w:p>
        </w:tc>
        <w:tc>
          <w:tcPr>
            <w:tcW w:w="1680" w:type="dxa"/>
            <w:vMerge/>
          </w:tcPr>
          <w:p w:rsidR="00DF2696" w:rsidRPr="000C0159" w:rsidRDefault="00DF2696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69,5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159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DF2696" w:rsidRPr="000C0159" w:rsidRDefault="00AF62D1" w:rsidP="000C01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2A38B4" w:rsidRDefault="002A38B4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3EFE" w:rsidRPr="000C7379" w:rsidRDefault="00733EFE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 xml:space="preserve">Из приведенных </w:t>
      </w:r>
      <w:r w:rsidR="00964D9E" w:rsidRPr="000C7379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0C7379">
        <w:rPr>
          <w:rFonts w:ascii="Times New Roman" w:hAnsi="Times New Roman" w:cs="Times New Roman"/>
          <w:sz w:val="28"/>
          <w:szCs w:val="28"/>
        </w:rPr>
        <w:t xml:space="preserve">в таблице 2 видно, что </w:t>
      </w:r>
      <w:r w:rsidR="00AF62D1" w:rsidRPr="000C7379">
        <w:rPr>
          <w:rFonts w:ascii="Times New Roman" w:hAnsi="Times New Roman" w:cs="Times New Roman"/>
          <w:sz w:val="28"/>
          <w:szCs w:val="28"/>
        </w:rPr>
        <w:t>существенное</w:t>
      </w:r>
      <w:r w:rsidRPr="000C7379">
        <w:rPr>
          <w:rFonts w:ascii="Times New Roman" w:hAnsi="Times New Roman" w:cs="Times New Roman"/>
          <w:sz w:val="28"/>
          <w:szCs w:val="28"/>
        </w:rPr>
        <w:t xml:space="preserve"> влияние на физико-механические свойств ПК оказывает воздействие температуры.</w:t>
      </w:r>
      <w:r w:rsidR="00AF62D1" w:rsidRPr="000C7379">
        <w:rPr>
          <w:rFonts w:ascii="Times New Roman" w:hAnsi="Times New Roman" w:cs="Times New Roman"/>
          <w:sz w:val="28"/>
          <w:szCs w:val="28"/>
        </w:rPr>
        <w:t xml:space="preserve"> Аналогичное воздействие повышенных температур </w:t>
      </w:r>
      <w:r w:rsidR="007457B8" w:rsidRPr="000C7379">
        <w:rPr>
          <w:rFonts w:ascii="Times New Roman" w:hAnsi="Times New Roman" w:cs="Times New Roman"/>
          <w:sz w:val="28"/>
          <w:szCs w:val="28"/>
        </w:rPr>
        <w:t>было обнаружено</w:t>
      </w:r>
      <w:r w:rsidR="00AF62D1" w:rsidRPr="000C7379">
        <w:rPr>
          <w:rFonts w:ascii="Times New Roman" w:hAnsi="Times New Roman" w:cs="Times New Roman"/>
          <w:sz w:val="28"/>
          <w:szCs w:val="28"/>
        </w:rPr>
        <w:t xml:space="preserve"> и для литьевых образцов ПК как отечественного, так и импортного производства. Выдержка образ</w:t>
      </w:r>
      <w:r w:rsidR="002A38B4">
        <w:rPr>
          <w:rFonts w:ascii="Times New Roman" w:hAnsi="Times New Roman" w:cs="Times New Roman"/>
          <w:sz w:val="28"/>
          <w:szCs w:val="28"/>
        </w:rPr>
        <w:t>цов ПК при температурах 100-130</w:t>
      </w:r>
      <w:proofErr w:type="gramStart"/>
      <w:r w:rsidR="00AF62D1" w:rsidRPr="000C7379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AF62D1" w:rsidRPr="000C7379">
        <w:rPr>
          <w:rFonts w:ascii="Times New Roman" w:hAnsi="Times New Roman" w:cs="Times New Roman"/>
          <w:sz w:val="28"/>
          <w:szCs w:val="28"/>
        </w:rPr>
        <w:t>, то есть ниже температуры стеклования</w:t>
      </w:r>
      <w:r w:rsidR="007457B8" w:rsidRPr="000C7379">
        <w:rPr>
          <w:rFonts w:ascii="Times New Roman" w:hAnsi="Times New Roman" w:cs="Times New Roman"/>
          <w:sz w:val="28"/>
          <w:szCs w:val="28"/>
        </w:rPr>
        <w:t>,</w:t>
      </w:r>
      <w:r w:rsidR="00AF62D1" w:rsidRPr="000C7379">
        <w:rPr>
          <w:rFonts w:ascii="Times New Roman" w:hAnsi="Times New Roman" w:cs="Times New Roman"/>
          <w:sz w:val="28"/>
          <w:szCs w:val="28"/>
        </w:rPr>
        <w:t xml:space="preserve"> приводит к изменению физи</w:t>
      </w:r>
      <w:r w:rsidR="00C236B0" w:rsidRPr="000C7379">
        <w:rPr>
          <w:rFonts w:ascii="Times New Roman" w:hAnsi="Times New Roman" w:cs="Times New Roman"/>
          <w:sz w:val="28"/>
          <w:szCs w:val="28"/>
        </w:rPr>
        <w:t>ко-механических</w:t>
      </w:r>
      <w:r w:rsidR="00A67342" w:rsidRPr="000C7379">
        <w:rPr>
          <w:rFonts w:ascii="Times New Roman" w:hAnsi="Times New Roman" w:cs="Times New Roman"/>
          <w:sz w:val="28"/>
          <w:szCs w:val="28"/>
        </w:rPr>
        <w:t xml:space="preserve"> свойств материала. Однако при этом </w:t>
      </w:r>
      <w:r w:rsidR="006F477D" w:rsidRPr="000C7379">
        <w:rPr>
          <w:rFonts w:ascii="Times New Roman" w:hAnsi="Times New Roman" w:cs="Times New Roman"/>
          <w:sz w:val="28"/>
          <w:szCs w:val="28"/>
        </w:rPr>
        <w:t>не наблюдается возрастания плотности и других изменений</w:t>
      </w:r>
      <w:r w:rsidR="009F5003" w:rsidRPr="000C7379">
        <w:rPr>
          <w:rFonts w:ascii="Times New Roman" w:hAnsi="Times New Roman" w:cs="Times New Roman"/>
          <w:sz w:val="28"/>
          <w:szCs w:val="28"/>
        </w:rPr>
        <w:t>,</w:t>
      </w:r>
      <w:r w:rsidR="006F477D" w:rsidRPr="000C7379">
        <w:rPr>
          <w:rFonts w:ascii="Times New Roman" w:hAnsi="Times New Roman" w:cs="Times New Roman"/>
          <w:sz w:val="28"/>
          <w:szCs w:val="28"/>
        </w:rPr>
        <w:t xml:space="preserve"> обнаруживаемых </w:t>
      </w:r>
      <w:r w:rsidR="00A67342" w:rsidRPr="000C7379">
        <w:rPr>
          <w:rFonts w:ascii="Times New Roman" w:hAnsi="Times New Roman" w:cs="Times New Roman"/>
          <w:sz w:val="28"/>
          <w:szCs w:val="28"/>
        </w:rPr>
        <w:t xml:space="preserve">методами рентгенографии </w:t>
      </w:r>
      <w:r w:rsidR="00AF62D1" w:rsidRPr="000C7379">
        <w:rPr>
          <w:rFonts w:ascii="Times New Roman" w:hAnsi="Times New Roman" w:cs="Times New Roman"/>
          <w:sz w:val="28"/>
          <w:szCs w:val="28"/>
        </w:rPr>
        <w:t>[1</w:t>
      </w:r>
      <w:r w:rsidR="0036403D" w:rsidRPr="000C7379">
        <w:rPr>
          <w:rFonts w:ascii="Times New Roman" w:hAnsi="Times New Roman" w:cs="Times New Roman"/>
          <w:sz w:val="28"/>
          <w:szCs w:val="28"/>
        </w:rPr>
        <w:t>4</w:t>
      </w:r>
      <w:r w:rsidR="00AF62D1" w:rsidRPr="000C7379">
        <w:rPr>
          <w:rFonts w:ascii="Times New Roman" w:hAnsi="Times New Roman" w:cs="Times New Roman"/>
          <w:sz w:val="28"/>
          <w:szCs w:val="28"/>
        </w:rPr>
        <w:t xml:space="preserve">]. Следовательно, это явление может быть объяснено только перестройкой </w:t>
      </w:r>
      <w:r w:rsidR="007457B8" w:rsidRPr="000C7379">
        <w:rPr>
          <w:rFonts w:ascii="Times New Roman" w:hAnsi="Times New Roman" w:cs="Times New Roman"/>
          <w:sz w:val="28"/>
          <w:szCs w:val="28"/>
        </w:rPr>
        <w:t xml:space="preserve">структуры </w:t>
      </w:r>
      <w:r w:rsidR="00AF62D1" w:rsidRPr="000C7379">
        <w:rPr>
          <w:rFonts w:ascii="Times New Roman" w:hAnsi="Times New Roman" w:cs="Times New Roman"/>
          <w:sz w:val="28"/>
          <w:szCs w:val="28"/>
        </w:rPr>
        <w:t>упорядоченных областей, уже имеющихся в полимере.</w:t>
      </w:r>
    </w:p>
    <w:p w:rsidR="00964D9E" w:rsidRPr="000C7379" w:rsidRDefault="00964D9E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 xml:space="preserve">Нами было установлено, что при </w:t>
      </w:r>
      <w:r w:rsidR="006B1D8A" w:rsidRPr="000C7379">
        <w:rPr>
          <w:rFonts w:ascii="Times New Roman" w:hAnsi="Times New Roman" w:cs="Times New Roman"/>
          <w:sz w:val="28"/>
          <w:szCs w:val="28"/>
        </w:rPr>
        <w:t xml:space="preserve">дополнительной термообработке образцов выше температуры стеклования ПК </w:t>
      </w:r>
      <w:r w:rsidRPr="000C7379">
        <w:rPr>
          <w:rFonts w:ascii="Times New Roman" w:hAnsi="Times New Roman" w:cs="Times New Roman"/>
          <w:sz w:val="28"/>
          <w:szCs w:val="28"/>
        </w:rPr>
        <w:t>происходит сн</w:t>
      </w:r>
      <w:r w:rsidR="00D61730" w:rsidRPr="000C7379">
        <w:rPr>
          <w:rFonts w:ascii="Times New Roman" w:hAnsi="Times New Roman" w:cs="Times New Roman"/>
          <w:sz w:val="28"/>
          <w:szCs w:val="28"/>
        </w:rPr>
        <w:t>ижение негативного воздействия термообработки</w:t>
      </w:r>
      <w:r w:rsidR="002A38B4">
        <w:rPr>
          <w:rFonts w:ascii="Times New Roman" w:hAnsi="Times New Roman" w:cs="Times New Roman"/>
          <w:sz w:val="28"/>
          <w:szCs w:val="28"/>
        </w:rPr>
        <w:t xml:space="preserve"> при 120</w:t>
      </w:r>
      <w:proofErr w:type="gramStart"/>
      <w:r w:rsidRPr="000C7379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0C7379">
        <w:rPr>
          <w:rFonts w:ascii="Times New Roman" w:hAnsi="Times New Roman" w:cs="Times New Roman"/>
          <w:sz w:val="28"/>
          <w:szCs w:val="28"/>
        </w:rPr>
        <w:t xml:space="preserve"> и частичное восстановление ударной вязкости (таблица 3).</w:t>
      </w:r>
    </w:p>
    <w:p w:rsidR="002A38B4" w:rsidRPr="002A38B4" w:rsidRDefault="00964D9E" w:rsidP="002A38B4">
      <w:pPr>
        <w:spacing w:after="0"/>
        <w:ind w:firstLine="709"/>
        <w:jc w:val="right"/>
        <w:rPr>
          <w:rFonts w:ascii="Times New Roman" w:hAnsi="Times New Roman"/>
          <w:sz w:val="24"/>
          <w:szCs w:val="28"/>
        </w:rPr>
      </w:pPr>
      <w:r w:rsidRPr="002A38B4">
        <w:rPr>
          <w:rFonts w:ascii="Times New Roman" w:hAnsi="Times New Roman"/>
          <w:sz w:val="24"/>
          <w:szCs w:val="28"/>
        </w:rPr>
        <w:t xml:space="preserve">Таблица 3 </w:t>
      </w:r>
    </w:p>
    <w:p w:rsidR="00964D9E" w:rsidRPr="002A38B4" w:rsidRDefault="00964D9E" w:rsidP="002A38B4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2A38B4">
        <w:rPr>
          <w:rFonts w:ascii="Times New Roman" w:hAnsi="Times New Roman"/>
          <w:sz w:val="24"/>
          <w:szCs w:val="28"/>
        </w:rPr>
        <w:t>Физико-механические показатели листа ПК толщиной 3 мм при различных температурах отжига</w:t>
      </w:r>
    </w:p>
    <w:tbl>
      <w:tblPr>
        <w:tblStyle w:val="a5"/>
        <w:tblW w:w="9180" w:type="dxa"/>
        <w:tblLayout w:type="fixed"/>
        <w:tblLook w:val="04A0" w:firstRow="1" w:lastRow="0" w:firstColumn="1" w:lastColumn="0" w:noHBand="0" w:noVBand="1"/>
      </w:tblPr>
      <w:tblGrid>
        <w:gridCol w:w="3652"/>
        <w:gridCol w:w="992"/>
        <w:gridCol w:w="1276"/>
        <w:gridCol w:w="1276"/>
        <w:gridCol w:w="1984"/>
      </w:tblGrid>
      <w:tr w:rsidR="00964D9E" w:rsidRPr="002A38B4" w:rsidTr="00666F7A">
        <w:tc>
          <w:tcPr>
            <w:tcW w:w="3652" w:type="dxa"/>
            <w:vMerge w:val="restart"/>
          </w:tcPr>
          <w:p w:rsidR="00964D9E" w:rsidRPr="002A38B4" w:rsidRDefault="00964D9E" w:rsidP="0033389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Режимы обработки при повышенных температурах</w:t>
            </w:r>
          </w:p>
        </w:tc>
        <w:tc>
          <w:tcPr>
            <w:tcW w:w="3544" w:type="dxa"/>
            <w:gridSpan w:val="3"/>
          </w:tcPr>
          <w:p w:rsidR="00964D9E" w:rsidRPr="002A38B4" w:rsidRDefault="00445BA9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>Деформационно-прочностные характеристики при растяжении (ГОСТ 11262)</w:t>
            </w:r>
          </w:p>
        </w:tc>
        <w:tc>
          <w:tcPr>
            <w:tcW w:w="1984" w:type="dxa"/>
            <w:vMerge w:val="restart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position w:val="7"/>
                <w:sz w:val="24"/>
                <w:szCs w:val="28"/>
                <w:vertAlign w:val="superscript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Ударная вязкость по Шарпи </w:t>
            </w:r>
            <w:r w:rsidR="00445BA9"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на образцах </w:t>
            </w: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с надрезом</w:t>
            </w:r>
            <w:r w:rsidR="00D72171"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 w:rsid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br/>
            </w:r>
            <w:r w:rsidR="00D72171"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(</w:t>
            </w:r>
            <w:r w:rsidR="006B1D8A"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ГОСТ 4647</w:t>
            </w:r>
            <w:r w:rsidR="00D72171"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)</w:t>
            </w: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, кДж/м</w:t>
            </w:r>
            <w:proofErr w:type="gramStart"/>
            <w:r w:rsidRPr="002A38B4">
              <w:rPr>
                <w:rFonts w:ascii="Times New Roman" w:eastAsia="Times New Roman" w:hAnsi="Times New Roman"/>
                <w:color w:val="000000"/>
                <w:kern w:val="24"/>
                <w:position w:val="7"/>
                <w:sz w:val="24"/>
                <w:szCs w:val="28"/>
                <w:vertAlign w:val="superscript"/>
                <w:lang w:eastAsia="ru-RU"/>
              </w:rPr>
              <w:t>2</w:t>
            </w:r>
            <w:proofErr w:type="gramEnd"/>
          </w:p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(3</w:t>
            </w:r>
            <w:r w:rsidR="002A38B4">
              <w:rPr>
                <w:rFonts w:ascii="Baskerville Old Face" w:eastAsia="Times New Roman" w:hAnsi="Baskerville Old Face"/>
                <w:color w:val="000000"/>
                <w:kern w:val="24"/>
                <w:sz w:val="24"/>
                <w:szCs w:val="28"/>
                <w:lang w:eastAsia="ru-RU"/>
              </w:rPr>
              <w:t>×</w:t>
            </w: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10</w:t>
            </w:r>
            <w:r w:rsidR="002A38B4">
              <w:rPr>
                <w:rFonts w:ascii="Baskerville Old Face" w:eastAsia="Times New Roman" w:hAnsi="Baskerville Old Face"/>
                <w:color w:val="000000"/>
                <w:kern w:val="24"/>
                <w:sz w:val="24"/>
                <w:szCs w:val="28"/>
                <w:lang w:eastAsia="ru-RU"/>
              </w:rPr>
              <w:t>×</w:t>
            </w: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80)мм</w:t>
            </w:r>
          </w:p>
        </w:tc>
      </w:tr>
      <w:tr w:rsidR="00964D9E" w:rsidRPr="002A38B4" w:rsidTr="00666F7A">
        <w:tc>
          <w:tcPr>
            <w:tcW w:w="3652" w:type="dxa"/>
            <w:vMerge/>
          </w:tcPr>
          <w:p w:rsidR="00964D9E" w:rsidRPr="002A38B4" w:rsidRDefault="00964D9E" w:rsidP="002A38B4">
            <w:pPr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σ</w:t>
            </w:r>
            <w:r w:rsidRPr="002A38B4">
              <w:rPr>
                <w:rFonts w:ascii="Times New Roman" w:eastAsia="Times New Roman" w:hAnsi="Times New Roman"/>
                <w:color w:val="000000"/>
                <w:kern w:val="24"/>
                <w:position w:val="-6"/>
                <w:sz w:val="24"/>
                <w:szCs w:val="28"/>
                <w:vertAlign w:val="subscript"/>
                <w:lang w:eastAsia="ru-RU"/>
              </w:rPr>
              <w:t>т</w:t>
            </w:r>
            <w:r w:rsidRPr="002A38B4">
              <w:rPr>
                <w:rFonts w:ascii="Times New Roman" w:eastAsia="Times New Roman" w:hAnsi="Times New Roman"/>
                <w:color w:val="000000"/>
                <w:kern w:val="24"/>
                <w:position w:val="-6"/>
                <w:sz w:val="24"/>
                <w:szCs w:val="28"/>
                <w:lang w:eastAsia="ru-RU"/>
              </w:rPr>
              <w:t>,</w:t>
            </w:r>
            <w:r w:rsidRPr="002A38B4">
              <w:rPr>
                <w:rFonts w:ascii="Times New Roman" w:eastAsia="Times New Roman" w:hAnsi="Times New Roman"/>
                <w:color w:val="000000"/>
                <w:kern w:val="24"/>
                <w:position w:val="-6"/>
                <w:sz w:val="24"/>
                <w:szCs w:val="28"/>
                <w:vertAlign w:val="subscript"/>
                <w:lang w:eastAsia="ru-RU"/>
              </w:rPr>
              <w:t xml:space="preserve"> </w:t>
            </w: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МПа</w:t>
            </w:r>
          </w:p>
        </w:tc>
        <w:tc>
          <w:tcPr>
            <w:tcW w:w="1276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σ</w:t>
            </w:r>
            <w:proofErr w:type="gramStart"/>
            <w:r w:rsidRPr="002A38B4">
              <w:rPr>
                <w:rFonts w:ascii="Times New Roman" w:eastAsia="Times New Roman" w:hAnsi="Times New Roman"/>
                <w:color w:val="000000"/>
                <w:kern w:val="24"/>
                <w:position w:val="-6"/>
                <w:sz w:val="24"/>
                <w:szCs w:val="28"/>
                <w:vertAlign w:val="subscript"/>
                <w:lang w:eastAsia="ru-RU"/>
              </w:rPr>
              <w:t>Р</w:t>
            </w:r>
            <w:proofErr w:type="gramEnd"/>
            <w:r w:rsidRPr="002A38B4">
              <w:rPr>
                <w:rFonts w:ascii="Times New Roman" w:eastAsia="Times New Roman" w:hAnsi="Times New Roman"/>
                <w:color w:val="000000"/>
                <w:kern w:val="24"/>
                <w:position w:val="-6"/>
                <w:sz w:val="24"/>
                <w:szCs w:val="28"/>
                <w:lang w:eastAsia="ru-RU"/>
              </w:rPr>
              <w:t>,</w:t>
            </w:r>
            <w:r w:rsidRPr="002A38B4">
              <w:rPr>
                <w:rFonts w:ascii="Times New Roman" w:eastAsia="Times New Roman" w:hAnsi="Times New Roman"/>
                <w:color w:val="000000"/>
                <w:kern w:val="24"/>
                <w:position w:val="-6"/>
                <w:sz w:val="24"/>
                <w:szCs w:val="28"/>
                <w:vertAlign w:val="subscript"/>
                <w:lang w:eastAsia="ru-RU"/>
              </w:rPr>
              <w:t xml:space="preserve">  </w:t>
            </w: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МПа</w:t>
            </w:r>
          </w:p>
        </w:tc>
        <w:tc>
          <w:tcPr>
            <w:tcW w:w="1276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ε</w:t>
            </w:r>
            <w:proofErr w:type="gramStart"/>
            <w:r w:rsidRPr="002A38B4">
              <w:rPr>
                <w:rFonts w:ascii="Times New Roman" w:eastAsia="Times New Roman" w:hAnsi="Times New Roman"/>
                <w:color w:val="000000"/>
                <w:kern w:val="24"/>
                <w:position w:val="-6"/>
                <w:sz w:val="24"/>
                <w:szCs w:val="28"/>
                <w:vertAlign w:val="subscript"/>
                <w:lang w:eastAsia="ru-RU"/>
              </w:rPr>
              <w:t>р</w:t>
            </w:r>
            <w:proofErr w:type="gramEnd"/>
            <w:r w:rsidRPr="002A38B4">
              <w:rPr>
                <w:rFonts w:ascii="Times New Roman" w:eastAsia="Times New Roman" w:hAnsi="Times New Roman"/>
                <w:color w:val="000000"/>
                <w:kern w:val="24"/>
                <w:position w:val="-6"/>
                <w:sz w:val="24"/>
                <w:szCs w:val="28"/>
                <w:vertAlign w:val="subscript"/>
                <w:lang w:eastAsia="ru-RU"/>
              </w:rPr>
              <w:t>(50)</w:t>
            </w: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, %</w:t>
            </w:r>
          </w:p>
        </w:tc>
        <w:tc>
          <w:tcPr>
            <w:tcW w:w="1984" w:type="dxa"/>
            <w:vMerge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64D9E" w:rsidRPr="002A38B4" w:rsidTr="00666F7A">
        <w:tc>
          <w:tcPr>
            <w:tcW w:w="3652" w:type="dxa"/>
          </w:tcPr>
          <w:p w:rsidR="00964D9E" w:rsidRPr="002A38B4" w:rsidRDefault="00964D9E" w:rsidP="002A38B4">
            <w:pPr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>исходный</w:t>
            </w:r>
          </w:p>
        </w:tc>
        <w:tc>
          <w:tcPr>
            <w:tcW w:w="992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64,9</w:t>
            </w:r>
          </w:p>
        </w:tc>
        <w:tc>
          <w:tcPr>
            <w:tcW w:w="1276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64,5</w:t>
            </w:r>
          </w:p>
        </w:tc>
        <w:tc>
          <w:tcPr>
            <w:tcW w:w="1276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120</w:t>
            </w:r>
          </w:p>
        </w:tc>
        <w:tc>
          <w:tcPr>
            <w:tcW w:w="1984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29</w:t>
            </w:r>
          </w:p>
        </w:tc>
      </w:tr>
      <w:tr w:rsidR="00964D9E" w:rsidRPr="002A38B4" w:rsidTr="00666F7A">
        <w:tc>
          <w:tcPr>
            <w:tcW w:w="3652" w:type="dxa"/>
            <w:vAlign w:val="center"/>
          </w:tcPr>
          <w:p w:rsidR="00964D9E" w:rsidRPr="002A38B4" w:rsidRDefault="002A38B4" w:rsidP="002A38B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выдержка при 120</w:t>
            </w:r>
            <w:proofErr w:type="gramStart"/>
            <w:r w:rsidR="00964D9E"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°С</w:t>
            </w:r>
            <w:proofErr w:type="gramEnd"/>
            <w:r w:rsidR="00964D9E"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–</w:t>
            </w:r>
            <w:r w:rsidR="00964D9E"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20 часов </w:t>
            </w:r>
          </w:p>
        </w:tc>
        <w:tc>
          <w:tcPr>
            <w:tcW w:w="992" w:type="dxa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>73,0</w:t>
            </w:r>
          </w:p>
        </w:tc>
        <w:tc>
          <w:tcPr>
            <w:tcW w:w="1276" w:type="dxa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>60,8</w:t>
            </w:r>
          </w:p>
        </w:tc>
        <w:tc>
          <w:tcPr>
            <w:tcW w:w="1276" w:type="dxa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>94</w:t>
            </w:r>
          </w:p>
        </w:tc>
        <w:tc>
          <w:tcPr>
            <w:tcW w:w="1984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17</w:t>
            </w:r>
          </w:p>
        </w:tc>
      </w:tr>
      <w:tr w:rsidR="00964D9E" w:rsidRPr="002A38B4" w:rsidTr="00666F7A">
        <w:trPr>
          <w:trHeight w:val="2178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964D9E" w:rsidRPr="002A38B4" w:rsidRDefault="002A38B4" w:rsidP="002A38B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120</w:t>
            </w:r>
            <w:proofErr w:type="gramStart"/>
            <w:r w:rsidR="00964D9E"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°С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– 20 часов, нагрев 120→150°С – 15 мин., выдержка 150°С – 15 мин, нагрев 150→165°С – 15 мин., выдержка 165</w:t>
            </w:r>
            <w:r w:rsidR="00964D9E"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°С – 30 мин, охлаждение на воздухе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>66,3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>60,6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>118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23</w:t>
            </w:r>
          </w:p>
        </w:tc>
      </w:tr>
      <w:tr w:rsidR="00964D9E" w:rsidRPr="002A38B4" w:rsidTr="00666F7A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B11AC9" w:rsidRPr="002A38B4" w:rsidRDefault="002A38B4" w:rsidP="002A38B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120</w:t>
            </w:r>
            <w:proofErr w:type="gramStart"/>
            <w:r w:rsidR="00964D9E"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°С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– 20 часов, нагрев 120→180°С – 20 мин., выдержка 180°С – 15 мин</w:t>
            </w:r>
            <w:r w:rsidR="00964D9E"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 охлаждение на воздухе 15 мин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66,4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59,6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8"/>
                <w:lang w:eastAsia="ru-RU"/>
              </w:rPr>
              <w:t>22</w:t>
            </w:r>
          </w:p>
        </w:tc>
      </w:tr>
      <w:tr w:rsidR="00964D9E" w:rsidRPr="002A38B4" w:rsidTr="00666F7A">
        <w:tc>
          <w:tcPr>
            <w:tcW w:w="3652" w:type="dxa"/>
            <w:vAlign w:val="center"/>
          </w:tcPr>
          <w:p w:rsidR="00964D9E" w:rsidRPr="002A38B4" w:rsidRDefault="002A38B4" w:rsidP="002A38B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120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°С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– 20 часов, нагрев 120→180°С – 20 мин, выдержка 180</w:t>
            </w:r>
            <w:r w:rsidR="00964D9E"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°С – 30 мин., охлаждение на воздухе 20 мин</w:t>
            </w:r>
          </w:p>
        </w:tc>
        <w:tc>
          <w:tcPr>
            <w:tcW w:w="992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71,3</w:t>
            </w:r>
          </w:p>
        </w:tc>
        <w:tc>
          <w:tcPr>
            <w:tcW w:w="1276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49,1</w:t>
            </w:r>
          </w:p>
        </w:tc>
        <w:tc>
          <w:tcPr>
            <w:tcW w:w="1276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118</w:t>
            </w:r>
          </w:p>
        </w:tc>
        <w:tc>
          <w:tcPr>
            <w:tcW w:w="1984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25</w:t>
            </w:r>
          </w:p>
        </w:tc>
      </w:tr>
      <w:tr w:rsidR="00964D9E" w:rsidRPr="002A38B4" w:rsidTr="00666F7A">
        <w:tc>
          <w:tcPr>
            <w:tcW w:w="3652" w:type="dxa"/>
            <w:vAlign w:val="center"/>
          </w:tcPr>
          <w:p w:rsidR="00964D9E" w:rsidRPr="002A38B4" w:rsidRDefault="002A38B4" w:rsidP="002A38B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120</w:t>
            </w:r>
            <w:proofErr w:type="gramStart"/>
            <w:r w:rsidR="00964D9E"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°С</w:t>
            </w:r>
            <w:proofErr w:type="gramEnd"/>
            <w:r w:rsidR="00964D9E"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– 20 часов,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нагрев 120→200°С – 45 мин, выдержка 200°С – 1 час</w:t>
            </w:r>
            <w:r w:rsidR="00964D9E"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 охлаждение на воздухе 15 мин</w:t>
            </w:r>
          </w:p>
        </w:tc>
        <w:tc>
          <w:tcPr>
            <w:tcW w:w="992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66,3</w:t>
            </w:r>
          </w:p>
        </w:tc>
        <w:tc>
          <w:tcPr>
            <w:tcW w:w="1276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60,6</w:t>
            </w:r>
          </w:p>
        </w:tc>
        <w:tc>
          <w:tcPr>
            <w:tcW w:w="1276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118</w:t>
            </w:r>
          </w:p>
        </w:tc>
        <w:tc>
          <w:tcPr>
            <w:tcW w:w="1984" w:type="dxa"/>
            <w:vAlign w:val="center"/>
          </w:tcPr>
          <w:p w:rsidR="00964D9E" w:rsidRPr="002A38B4" w:rsidRDefault="00964D9E" w:rsidP="002A38B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A38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23</w:t>
            </w:r>
          </w:p>
        </w:tc>
      </w:tr>
    </w:tbl>
    <w:p w:rsidR="00AF62D1" w:rsidRPr="002A38B4" w:rsidRDefault="00AF62D1" w:rsidP="002A38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964D9E" w:rsidRPr="000C7379" w:rsidRDefault="00964D9E" w:rsidP="000C73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379">
        <w:rPr>
          <w:rFonts w:ascii="Times New Roman" w:hAnsi="Times New Roman"/>
          <w:sz w:val="28"/>
          <w:szCs w:val="28"/>
        </w:rPr>
        <w:t>Как видно из данных</w:t>
      </w:r>
      <w:r w:rsidR="006B1D8A" w:rsidRPr="000C7379">
        <w:rPr>
          <w:rFonts w:ascii="Times New Roman" w:hAnsi="Times New Roman"/>
          <w:sz w:val="28"/>
          <w:szCs w:val="28"/>
        </w:rPr>
        <w:t>,</w:t>
      </w:r>
      <w:r w:rsidRPr="000C7379">
        <w:rPr>
          <w:rFonts w:ascii="Times New Roman" w:hAnsi="Times New Roman"/>
          <w:sz w:val="28"/>
          <w:szCs w:val="28"/>
        </w:rPr>
        <w:t xml:space="preserve"> приведенных в табл. 3</w:t>
      </w:r>
      <w:r w:rsidR="006B1D8A" w:rsidRPr="000C7379">
        <w:rPr>
          <w:rFonts w:ascii="Times New Roman" w:hAnsi="Times New Roman"/>
          <w:sz w:val="28"/>
          <w:szCs w:val="28"/>
        </w:rPr>
        <w:t>,</w:t>
      </w:r>
      <w:r w:rsidRPr="000C7379">
        <w:rPr>
          <w:rFonts w:ascii="Times New Roman" w:hAnsi="Times New Roman"/>
          <w:sz w:val="28"/>
          <w:szCs w:val="28"/>
        </w:rPr>
        <w:t xml:space="preserve"> отжиг листов ПК при температурах выше температуры стеклования </w:t>
      </w:r>
      <w:r w:rsidR="007457B8" w:rsidRPr="000C7379">
        <w:rPr>
          <w:rFonts w:ascii="Times New Roman" w:hAnsi="Times New Roman"/>
          <w:sz w:val="28"/>
          <w:szCs w:val="28"/>
        </w:rPr>
        <w:t>позволяет</w:t>
      </w:r>
      <w:r w:rsidRPr="000C7379">
        <w:rPr>
          <w:rFonts w:ascii="Times New Roman" w:hAnsi="Times New Roman"/>
          <w:sz w:val="28"/>
          <w:szCs w:val="28"/>
        </w:rPr>
        <w:t xml:space="preserve"> увелич</w:t>
      </w:r>
      <w:r w:rsidR="007457B8" w:rsidRPr="000C7379">
        <w:rPr>
          <w:rFonts w:ascii="Times New Roman" w:hAnsi="Times New Roman"/>
          <w:sz w:val="28"/>
          <w:szCs w:val="28"/>
        </w:rPr>
        <w:t xml:space="preserve">ить значение </w:t>
      </w:r>
      <w:r w:rsidRPr="000C7379">
        <w:rPr>
          <w:rFonts w:ascii="Times New Roman" w:hAnsi="Times New Roman"/>
          <w:sz w:val="28"/>
          <w:szCs w:val="28"/>
        </w:rPr>
        <w:t>ударной вязкости по Шарпи</w:t>
      </w:r>
      <w:r w:rsidR="00D61730" w:rsidRPr="000C7379">
        <w:rPr>
          <w:rFonts w:ascii="Times New Roman" w:hAnsi="Times New Roman"/>
          <w:sz w:val="28"/>
          <w:szCs w:val="28"/>
        </w:rPr>
        <w:t xml:space="preserve"> на образцах</w:t>
      </w:r>
      <w:r w:rsidRPr="000C7379">
        <w:rPr>
          <w:rFonts w:ascii="Times New Roman" w:hAnsi="Times New Roman"/>
          <w:sz w:val="28"/>
          <w:szCs w:val="28"/>
        </w:rPr>
        <w:t xml:space="preserve"> с надрезом. Наибольшее увеличение </w:t>
      </w:r>
      <w:r w:rsidR="00D61730" w:rsidRPr="000C7379">
        <w:rPr>
          <w:rFonts w:ascii="Times New Roman" w:hAnsi="Times New Roman"/>
          <w:sz w:val="28"/>
          <w:szCs w:val="28"/>
        </w:rPr>
        <w:t xml:space="preserve">показателя </w:t>
      </w:r>
      <w:r w:rsidRPr="000C7379">
        <w:rPr>
          <w:rFonts w:ascii="Times New Roman" w:hAnsi="Times New Roman"/>
          <w:sz w:val="28"/>
          <w:szCs w:val="28"/>
        </w:rPr>
        <w:t>ударной вязкости достигается при выдер</w:t>
      </w:r>
      <w:r w:rsidR="002A38B4">
        <w:rPr>
          <w:rFonts w:ascii="Times New Roman" w:hAnsi="Times New Roman"/>
          <w:sz w:val="28"/>
          <w:szCs w:val="28"/>
        </w:rPr>
        <w:t>жке при 180</w:t>
      </w:r>
      <w:proofErr w:type="gramStart"/>
      <w:r w:rsidR="002A38B4">
        <w:rPr>
          <w:rFonts w:ascii="Times New Roman" w:hAnsi="Times New Roman"/>
          <w:sz w:val="28"/>
          <w:szCs w:val="28"/>
        </w:rPr>
        <w:t>°С</w:t>
      </w:r>
      <w:proofErr w:type="gramEnd"/>
      <w:r w:rsidR="002A38B4">
        <w:rPr>
          <w:rFonts w:ascii="Times New Roman" w:hAnsi="Times New Roman"/>
          <w:sz w:val="28"/>
          <w:szCs w:val="28"/>
        </w:rPr>
        <w:t xml:space="preserve"> в течение 30 мин</w:t>
      </w:r>
      <w:r w:rsidRPr="000C7379">
        <w:rPr>
          <w:rFonts w:ascii="Times New Roman" w:hAnsi="Times New Roman"/>
          <w:sz w:val="28"/>
          <w:szCs w:val="28"/>
        </w:rPr>
        <w:t xml:space="preserve"> (</w:t>
      </w:r>
      <w:r w:rsidR="00B079D8" w:rsidRPr="000C7379">
        <w:rPr>
          <w:rFonts w:ascii="Times New Roman" w:hAnsi="Times New Roman"/>
          <w:sz w:val="28"/>
          <w:szCs w:val="28"/>
        </w:rPr>
        <w:t>от</w:t>
      </w:r>
      <w:r w:rsidRPr="000C7379">
        <w:rPr>
          <w:rFonts w:ascii="Times New Roman" w:hAnsi="Times New Roman"/>
          <w:sz w:val="28"/>
          <w:szCs w:val="28"/>
        </w:rPr>
        <w:t xml:space="preserve"> значени</w:t>
      </w:r>
      <w:r w:rsidR="00B079D8" w:rsidRPr="000C7379">
        <w:rPr>
          <w:rFonts w:ascii="Times New Roman" w:hAnsi="Times New Roman"/>
          <w:sz w:val="28"/>
          <w:szCs w:val="28"/>
        </w:rPr>
        <w:t>я</w:t>
      </w:r>
      <w:r w:rsidRPr="000C7379">
        <w:rPr>
          <w:rFonts w:ascii="Times New Roman" w:hAnsi="Times New Roman"/>
          <w:sz w:val="28"/>
          <w:szCs w:val="28"/>
        </w:rPr>
        <w:t xml:space="preserve"> 17 кДж/м</w:t>
      </w:r>
      <w:r w:rsidRPr="000C7379">
        <w:rPr>
          <w:rFonts w:ascii="Times New Roman" w:hAnsi="Times New Roman"/>
          <w:sz w:val="28"/>
          <w:szCs w:val="28"/>
          <w:vertAlign w:val="superscript"/>
        </w:rPr>
        <w:t>2</w:t>
      </w:r>
      <w:r w:rsidRPr="000C7379">
        <w:rPr>
          <w:rFonts w:ascii="Times New Roman" w:hAnsi="Times New Roman"/>
          <w:sz w:val="28"/>
          <w:szCs w:val="28"/>
        </w:rPr>
        <w:t xml:space="preserve"> до 25 кДж/м</w:t>
      </w:r>
      <w:r w:rsidRPr="000C7379">
        <w:rPr>
          <w:rFonts w:ascii="Times New Roman" w:hAnsi="Times New Roman"/>
          <w:sz w:val="28"/>
          <w:szCs w:val="28"/>
          <w:vertAlign w:val="superscript"/>
        </w:rPr>
        <w:t>2</w:t>
      </w:r>
      <w:r w:rsidRPr="000C7379">
        <w:rPr>
          <w:rFonts w:ascii="Times New Roman" w:hAnsi="Times New Roman"/>
          <w:sz w:val="28"/>
          <w:szCs w:val="28"/>
        </w:rPr>
        <w:t xml:space="preserve">). </w:t>
      </w:r>
    </w:p>
    <w:p w:rsidR="00964D9E" w:rsidRPr="000C7379" w:rsidRDefault="00964D9E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 xml:space="preserve">Анализ данных таблиц 2 и 3 показал, что с уменьшением времени воздействия температуры, снижается падение ударной вязкости образцов ПК. </w:t>
      </w:r>
      <w:r w:rsidR="006E0EEF" w:rsidRPr="000C7379">
        <w:rPr>
          <w:rFonts w:ascii="Times New Roman" w:hAnsi="Times New Roman" w:cs="Times New Roman"/>
          <w:sz w:val="28"/>
          <w:szCs w:val="28"/>
        </w:rPr>
        <w:t>Увеличение температуры отверждения ТСК, приводит к</w:t>
      </w:r>
      <w:r w:rsidRPr="000C7379">
        <w:rPr>
          <w:rFonts w:ascii="Times New Roman" w:hAnsi="Times New Roman" w:cs="Times New Roman"/>
          <w:sz w:val="28"/>
          <w:szCs w:val="28"/>
        </w:rPr>
        <w:t xml:space="preserve"> сокращени</w:t>
      </w:r>
      <w:r w:rsidR="006E0EEF" w:rsidRPr="000C7379">
        <w:rPr>
          <w:rFonts w:ascii="Times New Roman" w:hAnsi="Times New Roman" w:cs="Times New Roman"/>
          <w:sz w:val="28"/>
          <w:szCs w:val="28"/>
        </w:rPr>
        <w:t>ю</w:t>
      </w:r>
      <w:r w:rsidRPr="000C7379">
        <w:rPr>
          <w:rFonts w:ascii="Times New Roman" w:hAnsi="Times New Roman" w:cs="Times New Roman"/>
          <w:sz w:val="28"/>
          <w:szCs w:val="28"/>
        </w:rPr>
        <w:t xml:space="preserve"> времени отверждения (таблица 4).</w:t>
      </w:r>
    </w:p>
    <w:p w:rsidR="002A38B4" w:rsidRPr="002A38B4" w:rsidRDefault="002A38B4" w:rsidP="002A38B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2A38B4">
        <w:rPr>
          <w:rFonts w:ascii="Times New Roman" w:hAnsi="Times New Roman" w:cs="Times New Roman"/>
          <w:sz w:val="24"/>
          <w:szCs w:val="28"/>
        </w:rPr>
        <w:t>Таблица 4</w:t>
      </w:r>
    </w:p>
    <w:p w:rsidR="00763BAB" w:rsidRPr="002A38B4" w:rsidRDefault="00763BAB" w:rsidP="002A38B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38B4">
        <w:rPr>
          <w:rFonts w:ascii="Times New Roman" w:hAnsi="Times New Roman" w:cs="Times New Roman"/>
          <w:sz w:val="24"/>
          <w:szCs w:val="28"/>
        </w:rPr>
        <w:t>Зависимость времени отверждения ТСК от температуры отверждения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537"/>
      </w:tblGrid>
      <w:tr w:rsidR="00763BAB" w:rsidRPr="002A38B4" w:rsidTr="002A38B4">
        <w:tc>
          <w:tcPr>
            <w:tcW w:w="4535" w:type="dxa"/>
          </w:tcPr>
          <w:p w:rsidR="00763BAB" w:rsidRPr="002A38B4" w:rsidRDefault="00763BAB" w:rsidP="002A38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Температура отверждения, °</w:t>
            </w:r>
            <w:proofErr w:type="gramStart"/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</w:p>
        </w:tc>
        <w:tc>
          <w:tcPr>
            <w:tcW w:w="4537" w:type="dxa"/>
          </w:tcPr>
          <w:p w:rsidR="00763BAB" w:rsidRPr="002A38B4" w:rsidRDefault="00763BAB" w:rsidP="002A38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 xml:space="preserve">Время отверждения, </w:t>
            </w:r>
            <w:proofErr w:type="gramStart"/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proofErr w:type="gramEnd"/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763BAB" w:rsidRPr="002A38B4" w:rsidTr="002A38B4">
        <w:tc>
          <w:tcPr>
            <w:tcW w:w="4535" w:type="dxa"/>
          </w:tcPr>
          <w:p w:rsidR="00763BAB" w:rsidRPr="002A38B4" w:rsidRDefault="00763BAB" w:rsidP="002A38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4537" w:type="dxa"/>
          </w:tcPr>
          <w:p w:rsidR="00763BAB" w:rsidRPr="002A38B4" w:rsidRDefault="00763BAB" w:rsidP="002A38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763BAB" w:rsidRPr="002A38B4" w:rsidTr="002A38B4">
        <w:tc>
          <w:tcPr>
            <w:tcW w:w="4535" w:type="dxa"/>
          </w:tcPr>
          <w:p w:rsidR="00763BAB" w:rsidRPr="002A38B4" w:rsidRDefault="00763BAB" w:rsidP="002A38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120</w:t>
            </w:r>
          </w:p>
        </w:tc>
        <w:tc>
          <w:tcPr>
            <w:tcW w:w="4537" w:type="dxa"/>
          </w:tcPr>
          <w:p w:rsidR="00763BAB" w:rsidRPr="002A38B4" w:rsidRDefault="00763BAB" w:rsidP="002A38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763BAB" w:rsidRPr="002A38B4" w:rsidTr="002A38B4">
        <w:tc>
          <w:tcPr>
            <w:tcW w:w="4535" w:type="dxa"/>
          </w:tcPr>
          <w:p w:rsidR="00763BAB" w:rsidRPr="002A38B4" w:rsidRDefault="00763BAB" w:rsidP="002A38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130</w:t>
            </w:r>
            <w:r w:rsidR="002A38B4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="00FD7EC3" w:rsidRPr="002A38B4">
              <w:rPr>
                <w:rFonts w:ascii="Times New Roman" w:hAnsi="Times New Roman" w:cs="Times New Roman"/>
                <w:sz w:val="24"/>
                <w:szCs w:val="28"/>
              </w:rPr>
              <w:t>135</w:t>
            </w:r>
          </w:p>
        </w:tc>
        <w:tc>
          <w:tcPr>
            <w:tcW w:w="4537" w:type="dxa"/>
          </w:tcPr>
          <w:p w:rsidR="00763BAB" w:rsidRPr="002A38B4" w:rsidRDefault="00763BAB" w:rsidP="002A38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0,5</w:t>
            </w:r>
          </w:p>
        </w:tc>
      </w:tr>
    </w:tbl>
    <w:p w:rsidR="002A38B4" w:rsidRDefault="002A38B4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0E9" w:rsidRPr="000C7379" w:rsidRDefault="002A50E9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 xml:space="preserve">Поскольку при температуре </w:t>
      </w:r>
      <w:r w:rsidR="006E0EEF" w:rsidRPr="000C7379">
        <w:rPr>
          <w:rFonts w:ascii="Times New Roman" w:hAnsi="Times New Roman" w:cs="Times New Roman"/>
          <w:sz w:val="28"/>
          <w:szCs w:val="28"/>
        </w:rPr>
        <w:t xml:space="preserve">близкой к температуре </w:t>
      </w:r>
      <w:r w:rsidRPr="000C7379">
        <w:rPr>
          <w:rFonts w:ascii="Times New Roman" w:hAnsi="Times New Roman" w:cs="Times New Roman"/>
          <w:sz w:val="28"/>
          <w:szCs w:val="28"/>
        </w:rPr>
        <w:t>стеклования ПК</w:t>
      </w:r>
      <w:r w:rsidR="00F1193A" w:rsidRPr="000C7379">
        <w:rPr>
          <w:rFonts w:ascii="Times New Roman" w:hAnsi="Times New Roman" w:cs="Times New Roman"/>
          <w:sz w:val="28"/>
          <w:szCs w:val="28"/>
        </w:rPr>
        <w:t xml:space="preserve"> и выше</w:t>
      </w:r>
      <w:r w:rsidRPr="000C7379">
        <w:rPr>
          <w:rFonts w:ascii="Times New Roman" w:hAnsi="Times New Roman" w:cs="Times New Roman"/>
          <w:sz w:val="28"/>
          <w:szCs w:val="28"/>
        </w:rPr>
        <w:t xml:space="preserve"> может наблюдаться деформация</w:t>
      </w:r>
      <w:r w:rsidR="006B1D8A" w:rsidRPr="000C7379">
        <w:rPr>
          <w:rFonts w:ascii="Times New Roman" w:hAnsi="Times New Roman" w:cs="Times New Roman"/>
          <w:sz w:val="28"/>
          <w:szCs w:val="28"/>
        </w:rPr>
        <w:t xml:space="preserve"> изделия, то отверждение ТСК не</w:t>
      </w:r>
      <w:r w:rsidRPr="000C7379">
        <w:rPr>
          <w:rFonts w:ascii="Times New Roman" w:hAnsi="Times New Roman" w:cs="Times New Roman"/>
          <w:sz w:val="28"/>
          <w:szCs w:val="28"/>
        </w:rPr>
        <w:t xml:space="preserve">желательно </w:t>
      </w:r>
      <w:proofErr w:type="gramStart"/>
      <w:r w:rsidRPr="000C7379">
        <w:rPr>
          <w:rFonts w:ascii="Times New Roman" w:hAnsi="Times New Roman" w:cs="Times New Roman"/>
          <w:sz w:val="28"/>
          <w:szCs w:val="28"/>
        </w:rPr>
        <w:t>проводит</w:t>
      </w:r>
      <w:r w:rsidR="002A38B4">
        <w:rPr>
          <w:rFonts w:ascii="Times New Roman" w:hAnsi="Times New Roman" w:cs="Times New Roman"/>
          <w:sz w:val="28"/>
          <w:szCs w:val="28"/>
        </w:rPr>
        <w:t>ь при температуре близкой к 145</w:t>
      </w:r>
      <w:r w:rsidRPr="000C7379">
        <w:rPr>
          <w:rFonts w:ascii="Times New Roman" w:hAnsi="Times New Roman" w:cs="Times New Roman"/>
          <w:sz w:val="28"/>
          <w:szCs w:val="28"/>
        </w:rPr>
        <w:t>°С</w:t>
      </w:r>
      <w:r w:rsidR="00FB49A9" w:rsidRPr="000C7379">
        <w:rPr>
          <w:rFonts w:ascii="Times New Roman" w:hAnsi="Times New Roman" w:cs="Times New Roman"/>
          <w:sz w:val="28"/>
          <w:szCs w:val="28"/>
        </w:rPr>
        <w:t>. В таблице 5 представлены</w:t>
      </w:r>
      <w:proofErr w:type="gramEnd"/>
      <w:r w:rsidR="00FB49A9" w:rsidRPr="000C7379">
        <w:rPr>
          <w:rFonts w:ascii="Times New Roman" w:hAnsi="Times New Roman" w:cs="Times New Roman"/>
          <w:sz w:val="28"/>
          <w:szCs w:val="28"/>
        </w:rPr>
        <w:t xml:space="preserve"> физико-механические показатели образцов ПК после нанесения на них покрытия ТСП и отверждения при температуре </w:t>
      </w:r>
      <w:r w:rsidR="002A38B4">
        <w:rPr>
          <w:rFonts w:ascii="Times New Roman" w:hAnsi="Times New Roman" w:cs="Times New Roman"/>
          <w:sz w:val="28"/>
          <w:szCs w:val="28"/>
        </w:rPr>
        <w:br/>
        <w:t>130–135</w:t>
      </w:r>
      <w:r w:rsidR="00FB49A9" w:rsidRPr="000C7379">
        <w:rPr>
          <w:rFonts w:ascii="Times New Roman" w:hAnsi="Times New Roman" w:cs="Times New Roman"/>
          <w:sz w:val="28"/>
          <w:szCs w:val="28"/>
        </w:rPr>
        <w:t>°С.</w:t>
      </w:r>
    </w:p>
    <w:p w:rsidR="002A38B4" w:rsidRPr="002A38B4" w:rsidRDefault="002A38B4" w:rsidP="002A38B4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2A38B4">
        <w:rPr>
          <w:rFonts w:ascii="Times New Roman" w:hAnsi="Times New Roman" w:cs="Times New Roman"/>
          <w:sz w:val="24"/>
          <w:szCs w:val="28"/>
        </w:rPr>
        <w:t xml:space="preserve">Таблица 5 </w:t>
      </w:r>
    </w:p>
    <w:p w:rsidR="00FD7EC3" w:rsidRPr="002A38B4" w:rsidRDefault="00FB49A9" w:rsidP="002A38B4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2A38B4">
        <w:rPr>
          <w:rFonts w:ascii="Times New Roman" w:hAnsi="Times New Roman" w:cs="Times New Roman"/>
          <w:sz w:val="24"/>
          <w:szCs w:val="28"/>
        </w:rPr>
        <w:t>Физико-механические показатели образцов ПК с покрытием ТСП</w:t>
      </w:r>
    </w:p>
    <w:tbl>
      <w:tblPr>
        <w:tblStyle w:val="a5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701"/>
        <w:gridCol w:w="992"/>
        <w:gridCol w:w="993"/>
        <w:gridCol w:w="1134"/>
        <w:gridCol w:w="2409"/>
      </w:tblGrid>
      <w:tr w:rsidR="00445BA9" w:rsidRPr="002A38B4" w:rsidTr="002A38B4">
        <w:tc>
          <w:tcPr>
            <w:tcW w:w="675" w:type="dxa"/>
            <w:vMerge w:val="restart"/>
          </w:tcPr>
          <w:p w:rsidR="00445BA9" w:rsidRPr="002A38B4" w:rsidRDefault="00445BA9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445BA9" w:rsidRPr="002A38B4" w:rsidRDefault="00445BA9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1276" w:type="dxa"/>
            <w:vMerge w:val="restart"/>
          </w:tcPr>
          <w:p w:rsidR="00445BA9" w:rsidRPr="002A38B4" w:rsidRDefault="002A38B4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Толщи</w:t>
            </w:r>
            <w:r w:rsidR="00445BA9" w:rsidRPr="002A38B4">
              <w:rPr>
                <w:rFonts w:ascii="Times New Roman" w:hAnsi="Times New Roman" w:cs="Times New Roman"/>
                <w:sz w:val="24"/>
                <w:szCs w:val="28"/>
              </w:rPr>
              <w:t xml:space="preserve">на образца, </w:t>
            </w:r>
            <w:proofErr w:type="gramStart"/>
            <w:r w:rsidR="00445BA9" w:rsidRPr="002A38B4">
              <w:rPr>
                <w:rFonts w:ascii="Times New Roman" w:hAnsi="Times New Roman" w:cs="Times New Roman"/>
                <w:sz w:val="24"/>
                <w:szCs w:val="28"/>
              </w:rPr>
              <w:t>мм</w:t>
            </w:r>
            <w:proofErr w:type="gramEnd"/>
          </w:p>
        </w:tc>
        <w:tc>
          <w:tcPr>
            <w:tcW w:w="1701" w:type="dxa"/>
            <w:vMerge w:val="restart"/>
          </w:tcPr>
          <w:p w:rsidR="00445BA9" w:rsidRPr="002A38B4" w:rsidRDefault="00445BA9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Время отверждения при</w:t>
            </w:r>
            <w:proofErr w:type="gramStart"/>
            <w:r w:rsidRPr="002A38B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A38B4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proofErr w:type="gramEnd"/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=130-135</w:t>
            </w:r>
            <w:r w:rsidR="002A38B4">
              <w:rPr>
                <w:rFonts w:ascii="Times New Roman" w:hAnsi="Times New Roman" w:cs="Times New Roman"/>
                <w:sz w:val="24"/>
                <w:szCs w:val="28"/>
              </w:rPr>
              <w:t>°С, час</w:t>
            </w:r>
          </w:p>
        </w:tc>
        <w:tc>
          <w:tcPr>
            <w:tcW w:w="3119" w:type="dxa"/>
            <w:gridSpan w:val="3"/>
          </w:tcPr>
          <w:p w:rsidR="00445BA9" w:rsidRPr="002A38B4" w:rsidRDefault="00445BA9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>Деформационно-прочностные характеристики при растяжении (ГОСТ 11262)</w:t>
            </w:r>
          </w:p>
        </w:tc>
        <w:tc>
          <w:tcPr>
            <w:tcW w:w="2409" w:type="dxa"/>
            <w:vMerge w:val="restart"/>
          </w:tcPr>
          <w:p w:rsidR="009A70D6" w:rsidRDefault="00445BA9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 xml:space="preserve">Ударная вязкость по Шарпи на образцах с надрезом </w:t>
            </w:r>
          </w:p>
          <w:p w:rsidR="009A70D6" w:rsidRDefault="00445BA9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 xml:space="preserve">(ГОСТ 4647), </w:t>
            </w:r>
          </w:p>
          <w:p w:rsidR="00445BA9" w:rsidRPr="002A38B4" w:rsidRDefault="00445BA9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>кДж/м</w:t>
            </w:r>
            <w:proofErr w:type="gramStart"/>
            <w:r w:rsidRPr="002A38B4">
              <w:rPr>
                <w:rFonts w:ascii="Times New Roman" w:hAnsi="Times New Roman"/>
                <w:sz w:val="24"/>
                <w:szCs w:val="28"/>
                <w:vertAlign w:val="superscript"/>
              </w:rPr>
              <w:t>2</w:t>
            </w:r>
            <w:proofErr w:type="gramEnd"/>
          </w:p>
        </w:tc>
      </w:tr>
      <w:tr w:rsidR="00D72171" w:rsidRPr="002A38B4" w:rsidTr="002A38B4">
        <w:tc>
          <w:tcPr>
            <w:tcW w:w="675" w:type="dxa"/>
            <w:vMerge/>
          </w:tcPr>
          <w:p w:rsidR="00D72171" w:rsidRPr="002A38B4" w:rsidRDefault="00D72171" w:rsidP="002A38B4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vMerge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vMerge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2A38B4">
              <w:rPr>
                <w:rFonts w:ascii="Cambria Math" w:hAnsi="Cambria Math"/>
                <w:sz w:val="24"/>
                <w:szCs w:val="28"/>
              </w:rPr>
              <w:t>σ</w:t>
            </w:r>
            <w:r w:rsidRPr="002A38B4">
              <w:rPr>
                <w:rFonts w:ascii="Times New Roman" w:hAnsi="Times New Roman"/>
                <w:sz w:val="24"/>
                <w:szCs w:val="28"/>
                <w:vertAlign w:val="subscript"/>
              </w:rPr>
              <w:t>т</w:t>
            </w:r>
            <w:proofErr w:type="spellEnd"/>
            <w:r w:rsidR="002A38B4">
              <w:rPr>
                <w:rFonts w:ascii="Times New Roman" w:hAnsi="Times New Roman"/>
                <w:sz w:val="24"/>
                <w:szCs w:val="28"/>
              </w:rPr>
              <w:t>,</w:t>
            </w:r>
          </w:p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Times New Roman" w:hAnsi="Times New Roman"/>
                <w:sz w:val="24"/>
                <w:szCs w:val="28"/>
              </w:rPr>
              <w:t>МПа</w:t>
            </w:r>
          </w:p>
        </w:tc>
        <w:tc>
          <w:tcPr>
            <w:tcW w:w="993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2A38B4">
              <w:rPr>
                <w:rFonts w:ascii="Cambria Math" w:hAnsi="Cambria Math"/>
                <w:sz w:val="24"/>
                <w:szCs w:val="28"/>
              </w:rPr>
              <w:t>σ</w:t>
            </w:r>
            <w:proofErr w:type="gramStart"/>
            <w:r w:rsidRPr="002A38B4">
              <w:rPr>
                <w:rFonts w:ascii="Times New Roman" w:hAnsi="Times New Roman"/>
                <w:sz w:val="24"/>
                <w:szCs w:val="28"/>
                <w:vertAlign w:val="subscript"/>
              </w:rPr>
              <w:t>р</w:t>
            </w:r>
            <w:proofErr w:type="spellEnd"/>
            <w:proofErr w:type="gramEnd"/>
            <w:r w:rsidR="002A38B4">
              <w:rPr>
                <w:rFonts w:ascii="Times New Roman" w:hAnsi="Times New Roman"/>
                <w:sz w:val="24"/>
                <w:szCs w:val="28"/>
              </w:rPr>
              <w:t>,</w:t>
            </w:r>
            <w:r w:rsidRPr="002A38B4">
              <w:rPr>
                <w:rFonts w:ascii="Times New Roman" w:hAnsi="Times New Roman"/>
                <w:sz w:val="24"/>
                <w:szCs w:val="28"/>
              </w:rPr>
              <w:t xml:space="preserve"> МПа</w:t>
            </w:r>
          </w:p>
        </w:tc>
        <w:tc>
          <w:tcPr>
            <w:tcW w:w="1134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38B4">
              <w:rPr>
                <w:rFonts w:ascii="Cambria Math" w:hAnsi="Cambria Math"/>
                <w:sz w:val="24"/>
                <w:szCs w:val="28"/>
              </w:rPr>
              <w:t>ε</w:t>
            </w:r>
            <w:proofErr w:type="gramStart"/>
            <w:r w:rsidRPr="002A38B4">
              <w:rPr>
                <w:rFonts w:ascii="Times New Roman" w:hAnsi="Times New Roman"/>
                <w:sz w:val="24"/>
                <w:szCs w:val="28"/>
                <w:vertAlign w:val="subscript"/>
              </w:rPr>
              <w:t>р</w:t>
            </w:r>
            <w:proofErr w:type="gramEnd"/>
            <w:r w:rsidRPr="002A38B4">
              <w:rPr>
                <w:rFonts w:ascii="Times New Roman" w:hAnsi="Times New Roman"/>
                <w:sz w:val="24"/>
                <w:szCs w:val="28"/>
                <w:vertAlign w:val="subscript"/>
              </w:rPr>
              <w:t xml:space="preserve"> </w:t>
            </w:r>
            <w:r w:rsidRPr="002A38B4">
              <w:rPr>
                <w:rFonts w:ascii="Times New Roman" w:hAnsi="Times New Roman"/>
                <w:sz w:val="24"/>
                <w:szCs w:val="28"/>
              </w:rPr>
              <w:t>(50) %</w:t>
            </w:r>
          </w:p>
        </w:tc>
        <w:tc>
          <w:tcPr>
            <w:tcW w:w="2409" w:type="dxa"/>
            <w:vMerge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</w:p>
        </w:tc>
      </w:tr>
      <w:tr w:rsidR="00D72171" w:rsidRPr="002A38B4" w:rsidTr="002A38B4">
        <w:tc>
          <w:tcPr>
            <w:tcW w:w="675" w:type="dxa"/>
          </w:tcPr>
          <w:p w:rsidR="00D72171" w:rsidRPr="002A38B4" w:rsidRDefault="00D72171" w:rsidP="002A38B4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76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01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0,5</w:t>
            </w:r>
          </w:p>
        </w:tc>
        <w:tc>
          <w:tcPr>
            <w:tcW w:w="992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62,0</w:t>
            </w:r>
          </w:p>
        </w:tc>
        <w:tc>
          <w:tcPr>
            <w:tcW w:w="993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56,0</w:t>
            </w:r>
          </w:p>
        </w:tc>
        <w:tc>
          <w:tcPr>
            <w:tcW w:w="1134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101</w:t>
            </w:r>
          </w:p>
        </w:tc>
        <w:tc>
          <w:tcPr>
            <w:tcW w:w="2409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</w:tr>
      <w:tr w:rsidR="00D72171" w:rsidRPr="002A38B4" w:rsidTr="002A38B4">
        <w:tc>
          <w:tcPr>
            <w:tcW w:w="675" w:type="dxa"/>
          </w:tcPr>
          <w:p w:rsidR="00D72171" w:rsidRPr="002A38B4" w:rsidRDefault="00D72171" w:rsidP="002A38B4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76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701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0,5</w:t>
            </w:r>
          </w:p>
        </w:tc>
        <w:tc>
          <w:tcPr>
            <w:tcW w:w="992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65,4</w:t>
            </w:r>
          </w:p>
        </w:tc>
        <w:tc>
          <w:tcPr>
            <w:tcW w:w="993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63,0</w:t>
            </w:r>
          </w:p>
        </w:tc>
        <w:tc>
          <w:tcPr>
            <w:tcW w:w="1134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2409" w:type="dxa"/>
          </w:tcPr>
          <w:p w:rsidR="00D72171" w:rsidRPr="002A38B4" w:rsidRDefault="00D72171" w:rsidP="002A38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A38B4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</w:tr>
    </w:tbl>
    <w:p w:rsidR="00FD7EC3" w:rsidRPr="002A38B4" w:rsidRDefault="00FD7EC3" w:rsidP="002A38B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FB49A9" w:rsidRPr="000C7379" w:rsidRDefault="00FB49A9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>Из данных таблицы 5 видно, что при отверждении покры</w:t>
      </w:r>
      <w:r w:rsidR="009A70D6">
        <w:rPr>
          <w:rFonts w:ascii="Times New Roman" w:hAnsi="Times New Roman" w:cs="Times New Roman"/>
          <w:sz w:val="28"/>
          <w:szCs w:val="28"/>
        </w:rPr>
        <w:t>тия ТСП при температуре 130–135</w:t>
      </w:r>
      <w:proofErr w:type="gramStart"/>
      <w:r w:rsidRPr="000C7379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0C7379">
        <w:rPr>
          <w:rFonts w:ascii="Times New Roman" w:hAnsi="Times New Roman" w:cs="Times New Roman"/>
          <w:sz w:val="28"/>
          <w:szCs w:val="28"/>
        </w:rPr>
        <w:t xml:space="preserve"> в течение 30 минут происходит снижение ударной вязкости по Шарпи</w:t>
      </w:r>
      <w:r w:rsidR="00445BA9" w:rsidRPr="000C7379">
        <w:rPr>
          <w:rFonts w:ascii="Times New Roman" w:hAnsi="Times New Roman" w:cs="Times New Roman"/>
          <w:sz w:val="28"/>
          <w:szCs w:val="28"/>
        </w:rPr>
        <w:t xml:space="preserve"> на образцах с надрезом</w:t>
      </w:r>
      <w:r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F1193A" w:rsidRPr="000C7379">
        <w:rPr>
          <w:rFonts w:ascii="Times New Roman" w:hAnsi="Times New Roman" w:cs="Times New Roman"/>
          <w:sz w:val="28"/>
          <w:szCs w:val="28"/>
        </w:rPr>
        <w:t xml:space="preserve"> на </w:t>
      </w:r>
      <w:r w:rsidR="00F1193A" w:rsidRPr="000C7379">
        <w:rPr>
          <w:rFonts w:ascii="Cambria Math" w:hAnsi="Cambria Math" w:cs="Times New Roman"/>
          <w:sz w:val="28"/>
          <w:szCs w:val="28"/>
        </w:rPr>
        <w:t>≈</w:t>
      </w:r>
      <w:r w:rsidR="0033389D">
        <w:rPr>
          <w:rFonts w:ascii="Times New Roman" w:hAnsi="Times New Roman" w:cs="Times New Roman"/>
          <w:sz w:val="28"/>
          <w:szCs w:val="28"/>
        </w:rPr>
        <w:t xml:space="preserve"> 20% </w:t>
      </w:r>
      <w:r w:rsidRPr="000C7379">
        <w:rPr>
          <w:rFonts w:ascii="Times New Roman" w:hAnsi="Times New Roman" w:cs="Times New Roman"/>
          <w:sz w:val="28"/>
          <w:szCs w:val="28"/>
        </w:rPr>
        <w:t xml:space="preserve">для образца толщиной 3 мм, а для образца толщиной 10 мм падение составляет всего 7%. Это </w:t>
      </w:r>
      <w:r w:rsidR="00445BA9" w:rsidRPr="000C7379">
        <w:rPr>
          <w:rFonts w:ascii="Times New Roman" w:hAnsi="Times New Roman" w:cs="Times New Roman"/>
          <w:sz w:val="28"/>
          <w:szCs w:val="28"/>
        </w:rPr>
        <w:t>возможно связано с</w:t>
      </w:r>
      <w:r w:rsidRPr="000C7379">
        <w:rPr>
          <w:rFonts w:ascii="Times New Roman" w:hAnsi="Times New Roman" w:cs="Times New Roman"/>
          <w:sz w:val="28"/>
          <w:szCs w:val="28"/>
        </w:rPr>
        <w:t xml:space="preserve"> тем, что образец толщиной 10 мм не успевает полностью прогреться за 30 минут</w:t>
      </w:r>
      <w:r w:rsidR="00B079D8" w:rsidRPr="000C7379">
        <w:rPr>
          <w:rFonts w:ascii="Times New Roman" w:hAnsi="Times New Roman" w:cs="Times New Roman"/>
          <w:sz w:val="28"/>
          <w:szCs w:val="28"/>
        </w:rPr>
        <w:t>.</w:t>
      </w:r>
    </w:p>
    <w:p w:rsidR="006B1D8A" w:rsidRPr="000C7379" w:rsidRDefault="00FB49A9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 xml:space="preserve">Так же для определения ударной стойкости ПК </w:t>
      </w:r>
      <w:r w:rsidR="00445BA9" w:rsidRPr="000C7379">
        <w:rPr>
          <w:rFonts w:ascii="Times New Roman" w:hAnsi="Times New Roman"/>
          <w:sz w:val="28"/>
          <w:szCs w:val="28"/>
        </w:rPr>
        <w:t>листов к ударным нагрузкам</w:t>
      </w:r>
      <w:r w:rsidRPr="000C7379">
        <w:rPr>
          <w:rFonts w:ascii="Times New Roman" w:hAnsi="Times New Roman" w:cs="Times New Roman"/>
          <w:sz w:val="28"/>
          <w:szCs w:val="28"/>
        </w:rPr>
        <w:t xml:space="preserve"> с покрытием и без</w:t>
      </w:r>
      <w:r w:rsidR="0090691A" w:rsidRPr="000C7379">
        <w:rPr>
          <w:rFonts w:ascii="Times New Roman" w:hAnsi="Times New Roman" w:cs="Times New Roman"/>
          <w:sz w:val="28"/>
          <w:szCs w:val="28"/>
        </w:rPr>
        <w:t>,</w:t>
      </w:r>
      <w:r w:rsidRPr="000C7379">
        <w:rPr>
          <w:rFonts w:ascii="Times New Roman" w:hAnsi="Times New Roman" w:cs="Times New Roman"/>
          <w:sz w:val="28"/>
          <w:szCs w:val="28"/>
        </w:rPr>
        <w:t xml:space="preserve"> применяли метод падающего груза.</w:t>
      </w:r>
      <w:r w:rsidR="006B1D8A" w:rsidRPr="000C7379">
        <w:rPr>
          <w:rFonts w:ascii="Times New Roman" w:hAnsi="Times New Roman" w:cs="Times New Roman"/>
          <w:sz w:val="28"/>
          <w:szCs w:val="28"/>
        </w:rPr>
        <w:t xml:space="preserve"> На рисунке 2 приведены кривые «усилие-деформация» образцов ПК без и с покрытием, наносимом при оптимальном режиме отверждения (</w:t>
      </w:r>
      <w:r w:rsidR="009A70D6">
        <w:rPr>
          <w:rFonts w:ascii="Times New Roman" w:hAnsi="Times New Roman" w:cs="Times New Roman"/>
          <w:sz w:val="28"/>
          <w:szCs w:val="28"/>
        </w:rPr>
        <w:t>температура отверждения 130–135</w:t>
      </w:r>
      <w:proofErr w:type="gramStart"/>
      <w:r w:rsidR="006B1D8A" w:rsidRPr="000C7379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6B1D8A" w:rsidRPr="000C7379">
        <w:rPr>
          <w:rFonts w:ascii="Times New Roman" w:hAnsi="Times New Roman" w:cs="Times New Roman"/>
          <w:sz w:val="28"/>
          <w:szCs w:val="28"/>
        </w:rPr>
        <w:t>, время отверждения 30 мин.).</w:t>
      </w:r>
      <w:r w:rsidRPr="000C7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D8A" w:rsidRPr="000C7379" w:rsidRDefault="006B1D8A" w:rsidP="009A70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C73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B04340" wp14:editId="6510CE88">
            <wp:extent cx="5724000" cy="2618522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000" cy="2618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FB49A9" w:rsidRPr="009A70D6" w:rsidRDefault="00FB49A9" w:rsidP="009A70D6">
      <w:pPr>
        <w:spacing w:after="0" w:line="360" w:lineRule="auto"/>
        <w:ind w:right="-2"/>
        <w:jc w:val="center"/>
        <w:rPr>
          <w:rFonts w:ascii="Times New Roman" w:hAnsi="Times New Roman"/>
          <w:sz w:val="24"/>
          <w:szCs w:val="28"/>
        </w:rPr>
      </w:pPr>
      <w:proofErr w:type="gramStart"/>
      <w:r w:rsidRPr="009A70D6">
        <w:rPr>
          <w:rFonts w:ascii="Times New Roman" w:hAnsi="Times New Roman"/>
          <w:sz w:val="24"/>
          <w:szCs w:val="28"/>
        </w:rPr>
        <w:t>Рис</w:t>
      </w:r>
      <w:r w:rsidR="009A70D6">
        <w:rPr>
          <w:rFonts w:ascii="Times New Roman" w:hAnsi="Times New Roman"/>
          <w:sz w:val="24"/>
          <w:szCs w:val="28"/>
        </w:rPr>
        <w:t>.</w:t>
      </w:r>
      <w:r w:rsidRPr="009A70D6">
        <w:rPr>
          <w:rFonts w:ascii="Times New Roman" w:hAnsi="Times New Roman"/>
          <w:sz w:val="24"/>
          <w:szCs w:val="28"/>
        </w:rPr>
        <w:t xml:space="preserve"> 2 </w:t>
      </w:r>
      <w:r w:rsidR="009A70D6">
        <w:rPr>
          <w:rFonts w:ascii="Times New Roman" w:hAnsi="Times New Roman"/>
          <w:sz w:val="24"/>
          <w:szCs w:val="28"/>
        </w:rPr>
        <w:t>–</w:t>
      </w:r>
      <w:r w:rsidRPr="009A70D6">
        <w:rPr>
          <w:rFonts w:ascii="Times New Roman" w:hAnsi="Times New Roman"/>
          <w:sz w:val="24"/>
          <w:szCs w:val="28"/>
        </w:rPr>
        <w:t xml:space="preserve"> Кривые «усилие-деформация» образцов П</w:t>
      </w:r>
      <w:r w:rsidR="006B1D8A" w:rsidRPr="009A70D6">
        <w:rPr>
          <w:rFonts w:ascii="Times New Roman" w:hAnsi="Times New Roman"/>
          <w:sz w:val="24"/>
          <w:szCs w:val="28"/>
        </w:rPr>
        <w:t>К листов: №1 – исходный ПК лист</w:t>
      </w:r>
      <w:r w:rsidRPr="009A70D6">
        <w:rPr>
          <w:rFonts w:ascii="Times New Roman" w:hAnsi="Times New Roman"/>
          <w:sz w:val="24"/>
          <w:szCs w:val="28"/>
        </w:rPr>
        <w:t xml:space="preserve">; №2 – ПК лист с покрытием ТСП; №3 –ПК лист без покрытия </w:t>
      </w:r>
      <w:proofErr w:type="spellStart"/>
      <w:r w:rsidRPr="009A70D6">
        <w:rPr>
          <w:rFonts w:ascii="Times New Roman" w:hAnsi="Times New Roman"/>
          <w:sz w:val="24"/>
          <w:szCs w:val="28"/>
        </w:rPr>
        <w:t>термообработанный</w:t>
      </w:r>
      <w:proofErr w:type="spellEnd"/>
      <w:r w:rsidRPr="009A70D6">
        <w:rPr>
          <w:rFonts w:ascii="Times New Roman" w:hAnsi="Times New Roman"/>
          <w:sz w:val="24"/>
          <w:szCs w:val="28"/>
        </w:rPr>
        <w:t xml:space="preserve"> в режиме нанесения покрытия ТСП; №</w:t>
      </w:r>
      <w:r w:rsidR="00D92573" w:rsidRPr="009A70D6">
        <w:rPr>
          <w:rFonts w:ascii="Times New Roman" w:hAnsi="Times New Roman"/>
          <w:sz w:val="24"/>
          <w:szCs w:val="28"/>
        </w:rPr>
        <w:t>4</w:t>
      </w:r>
      <w:r w:rsidRPr="009A70D6">
        <w:rPr>
          <w:rFonts w:ascii="Times New Roman" w:hAnsi="Times New Roman"/>
          <w:sz w:val="24"/>
          <w:szCs w:val="28"/>
        </w:rPr>
        <w:t xml:space="preserve"> – ПК лист без покрытия</w:t>
      </w:r>
      <w:r w:rsidR="00F1193A" w:rsidRPr="009A70D6">
        <w:rPr>
          <w:rFonts w:ascii="Times New Roman" w:hAnsi="Times New Roman"/>
          <w:sz w:val="24"/>
          <w:szCs w:val="28"/>
        </w:rPr>
        <w:t xml:space="preserve"> выдержанный при комнатной температуре в течение 1 часа</w:t>
      </w:r>
      <w:r w:rsidRPr="009A70D6">
        <w:rPr>
          <w:rFonts w:ascii="Times New Roman" w:hAnsi="Times New Roman"/>
          <w:sz w:val="24"/>
          <w:szCs w:val="28"/>
        </w:rPr>
        <w:t xml:space="preserve"> с растворителем </w:t>
      </w:r>
      <w:r w:rsidR="00F1193A" w:rsidRPr="009A70D6">
        <w:rPr>
          <w:rFonts w:ascii="Times New Roman" w:hAnsi="Times New Roman"/>
          <w:sz w:val="24"/>
          <w:szCs w:val="28"/>
        </w:rPr>
        <w:t>с</w:t>
      </w:r>
      <w:r w:rsidRPr="009A70D6">
        <w:rPr>
          <w:rFonts w:ascii="Times New Roman" w:hAnsi="Times New Roman"/>
          <w:sz w:val="24"/>
          <w:szCs w:val="28"/>
        </w:rPr>
        <w:t xml:space="preserve"> </w:t>
      </w:r>
      <w:r w:rsidR="00F1193A" w:rsidRPr="009A70D6">
        <w:rPr>
          <w:rFonts w:ascii="Times New Roman" w:hAnsi="Times New Roman"/>
          <w:sz w:val="24"/>
          <w:szCs w:val="28"/>
        </w:rPr>
        <w:t>последующей термообработкой</w:t>
      </w:r>
      <w:r w:rsidRPr="009A70D6">
        <w:rPr>
          <w:rFonts w:ascii="Times New Roman" w:hAnsi="Times New Roman"/>
          <w:sz w:val="24"/>
          <w:szCs w:val="28"/>
        </w:rPr>
        <w:t xml:space="preserve"> в режиме нанесения покрытия </w:t>
      </w:r>
      <w:r w:rsidR="00A80741" w:rsidRPr="009A70D6">
        <w:rPr>
          <w:rFonts w:ascii="Times New Roman" w:hAnsi="Times New Roman"/>
          <w:sz w:val="24"/>
          <w:szCs w:val="28"/>
        </w:rPr>
        <w:t>ТСП</w:t>
      </w:r>
      <w:proofErr w:type="gramEnd"/>
    </w:p>
    <w:p w:rsidR="009A70D6" w:rsidRDefault="009A70D6" w:rsidP="000C73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24B3" w:rsidRPr="000C7379" w:rsidRDefault="00A80741" w:rsidP="000C73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379">
        <w:rPr>
          <w:rFonts w:ascii="Times New Roman" w:hAnsi="Times New Roman"/>
          <w:sz w:val="28"/>
          <w:szCs w:val="28"/>
        </w:rPr>
        <w:t xml:space="preserve">На основании полученных зависимостей можно </w:t>
      </w:r>
      <w:r w:rsidR="00887829" w:rsidRPr="000C7379">
        <w:rPr>
          <w:rFonts w:ascii="Times New Roman" w:hAnsi="Times New Roman"/>
          <w:sz w:val="28"/>
          <w:szCs w:val="28"/>
        </w:rPr>
        <w:t>отметить</w:t>
      </w:r>
      <w:r w:rsidRPr="000C7379">
        <w:rPr>
          <w:rFonts w:ascii="Times New Roman" w:hAnsi="Times New Roman"/>
          <w:sz w:val="28"/>
          <w:szCs w:val="28"/>
        </w:rPr>
        <w:t xml:space="preserve">, что </w:t>
      </w:r>
      <w:r w:rsidR="00D92573" w:rsidRPr="000C7379">
        <w:rPr>
          <w:rFonts w:ascii="Times New Roman" w:hAnsi="Times New Roman"/>
          <w:sz w:val="28"/>
          <w:szCs w:val="28"/>
        </w:rPr>
        <w:t>термообработк</w:t>
      </w:r>
      <w:r w:rsidR="00A339D6" w:rsidRPr="000C7379">
        <w:rPr>
          <w:rFonts w:ascii="Times New Roman" w:hAnsi="Times New Roman"/>
          <w:sz w:val="28"/>
          <w:szCs w:val="28"/>
        </w:rPr>
        <w:t>а</w:t>
      </w:r>
      <w:r w:rsidR="00D92573" w:rsidRPr="000C7379">
        <w:rPr>
          <w:rFonts w:ascii="Times New Roman" w:hAnsi="Times New Roman"/>
          <w:sz w:val="28"/>
          <w:szCs w:val="28"/>
        </w:rPr>
        <w:t xml:space="preserve"> поверхности ПК (с нанесением </w:t>
      </w:r>
      <w:r w:rsidR="0093303E" w:rsidRPr="000C7379">
        <w:rPr>
          <w:rFonts w:ascii="Times New Roman" w:hAnsi="Times New Roman"/>
          <w:sz w:val="28"/>
          <w:szCs w:val="28"/>
        </w:rPr>
        <w:t xml:space="preserve">покрытия </w:t>
      </w:r>
      <w:r w:rsidR="00D92573" w:rsidRPr="000C7379">
        <w:rPr>
          <w:rFonts w:ascii="Times New Roman" w:hAnsi="Times New Roman"/>
          <w:sz w:val="28"/>
          <w:szCs w:val="28"/>
        </w:rPr>
        <w:t xml:space="preserve">и без) </w:t>
      </w:r>
      <w:r w:rsidR="006E0EEF" w:rsidRPr="000C7379">
        <w:rPr>
          <w:rFonts w:ascii="Times New Roman" w:hAnsi="Times New Roman"/>
          <w:sz w:val="28"/>
          <w:szCs w:val="28"/>
        </w:rPr>
        <w:t xml:space="preserve">приводит к уменьшению </w:t>
      </w:r>
      <w:r w:rsidR="00D92573" w:rsidRPr="000C7379">
        <w:rPr>
          <w:rFonts w:ascii="Times New Roman" w:hAnsi="Times New Roman"/>
          <w:sz w:val="28"/>
          <w:szCs w:val="28"/>
        </w:rPr>
        <w:t>плато</w:t>
      </w:r>
      <w:r w:rsidR="006E0EEF" w:rsidRPr="000C7379">
        <w:rPr>
          <w:rFonts w:ascii="Times New Roman" w:hAnsi="Times New Roman"/>
          <w:sz w:val="28"/>
          <w:szCs w:val="28"/>
        </w:rPr>
        <w:t>, связанного с</w:t>
      </w:r>
      <w:r w:rsidR="00D92573" w:rsidRPr="000C7379">
        <w:rPr>
          <w:rFonts w:ascii="Times New Roman" w:hAnsi="Times New Roman"/>
          <w:sz w:val="28"/>
          <w:szCs w:val="28"/>
        </w:rPr>
        <w:t xml:space="preserve"> </w:t>
      </w:r>
      <w:r w:rsidR="00D72171" w:rsidRPr="000C7379">
        <w:rPr>
          <w:rFonts w:ascii="Times New Roman" w:hAnsi="Times New Roman"/>
          <w:sz w:val="28"/>
          <w:szCs w:val="28"/>
        </w:rPr>
        <w:t>вязко-текуч</w:t>
      </w:r>
      <w:r w:rsidR="006E0EEF" w:rsidRPr="000C7379">
        <w:rPr>
          <w:rFonts w:ascii="Times New Roman" w:hAnsi="Times New Roman"/>
          <w:sz w:val="28"/>
          <w:szCs w:val="28"/>
        </w:rPr>
        <w:t>ими свойствами</w:t>
      </w:r>
      <w:r w:rsidR="00D72171" w:rsidRPr="000C7379">
        <w:rPr>
          <w:rFonts w:ascii="Times New Roman" w:hAnsi="Times New Roman"/>
          <w:sz w:val="28"/>
          <w:szCs w:val="28"/>
        </w:rPr>
        <w:t xml:space="preserve"> полимера</w:t>
      </w:r>
      <w:r w:rsidR="00D92573" w:rsidRPr="000C7379">
        <w:rPr>
          <w:rFonts w:ascii="Times New Roman" w:hAnsi="Times New Roman"/>
          <w:sz w:val="28"/>
          <w:szCs w:val="28"/>
        </w:rPr>
        <w:t xml:space="preserve">. </w:t>
      </w:r>
      <w:r w:rsidR="009F5003" w:rsidRPr="000C7379">
        <w:rPr>
          <w:rFonts w:ascii="Times New Roman" w:hAnsi="Times New Roman"/>
          <w:sz w:val="28"/>
          <w:szCs w:val="28"/>
        </w:rPr>
        <w:t>Однако следует отметить, что, несмотря на увеличение жесткост</w:t>
      </w:r>
      <w:r w:rsidR="00A339D6" w:rsidRPr="000C7379">
        <w:rPr>
          <w:rFonts w:ascii="Times New Roman" w:hAnsi="Times New Roman"/>
          <w:sz w:val="28"/>
          <w:szCs w:val="28"/>
        </w:rPr>
        <w:t xml:space="preserve">и, высокая </w:t>
      </w:r>
      <w:r w:rsidR="009F5003" w:rsidRPr="000C7379">
        <w:rPr>
          <w:rFonts w:ascii="Times New Roman" w:hAnsi="Times New Roman"/>
          <w:sz w:val="28"/>
          <w:szCs w:val="28"/>
        </w:rPr>
        <w:t>стойкость ПК к ударным нагрузкам сохраняется</w:t>
      </w:r>
      <w:r w:rsidR="00A339D6" w:rsidRPr="000C7379">
        <w:rPr>
          <w:rFonts w:ascii="Times New Roman" w:hAnsi="Times New Roman"/>
          <w:sz w:val="28"/>
          <w:szCs w:val="28"/>
        </w:rPr>
        <w:t>,</w:t>
      </w:r>
      <w:r w:rsidR="009F5003" w:rsidRPr="000C7379">
        <w:rPr>
          <w:rFonts w:ascii="Times New Roman" w:hAnsi="Times New Roman"/>
          <w:sz w:val="28"/>
          <w:szCs w:val="28"/>
        </w:rPr>
        <w:t xml:space="preserve"> </w:t>
      </w:r>
      <w:r w:rsidR="00A339D6" w:rsidRPr="000C7379">
        <w:rPr>
          <w:rFonts w:ascii="Times New Roman" w:hAnsi="Times New Roman"/>
          <w:sz w:val="28"/>
          <w:szCs w:val="28"/>
        </w:rPr>
        <w:t>и</w:t>
      </w:r>
      <w:r w:rsidR="009F5003" w:rsidRPr="000C7379">
        <w:rPr>
          <w:rFonts w:ascii="Times New Roman" w:hAnsi="Times New Roman"/>
          <w:sz w:val="28"/>
          <w:szCs w:val="28"/>
        </w:rPr>
        <w:t xml:space="preserve"> образцы не </w:t>
      </w:r>
      <w:r w:rsidR="00A339D6" w:rsidRPr="000C7379">
        <w:rPr>
          <w:rFonts w:ascii="Times New Roman" w:hAnsi="Times New Roman"/>
          <w:sz w:val="28"/>
          <w:szCs w:val="28"/>
        </w:rPr>
        <w:t>разрушаются</w:t>
      </w:r>
      <w:r w:rsidR="009F5003" w:rsidRPr="000C7379">
        <w:rPr>
          <w:rFonts w:ascii="Times New Roman" w:hAnsi="Times New Roman"/>
          <w:sz w:val="28"/>
          <w:szCs w:val="28"/>
        </w:rPr>
        <w:t xml:space="preserve"> при падении груза</w:t>
      </w:r>
      <w:r w:rsidR="00A339D6" w:rsidRPr="000C7379">
        <w:rPr>
          <w:rFonts w:ascii="Times New Roman" w:hAnsi="Times New Roman"/>
          <w:sz w:val="28"/>
          <w:szCs w:val="28"/>
        </w:rPr>
        <w:t>.</w:t>
      </w:r>
      <w:r w:rsidR="009F5003" w:rsidRPr="000C7379">
        <w:rPr>
          <w:rFonts w:ascii="Times New Roman" w:hAnsi="Times New Roman"/>
          <w:sz w:val="28"/>
          <w:szCs w:val="28"/>
        </w:rPr>
        <w:t xml:space="preserve"> </w:t>
      </w:r>
    </w:p>
    <w:p w:rsidR="00A339D6" w:rsidRPr="000C7379" w:rsidRDefault="00A339D6" w:rsidP="000C73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379">
        <w:rPr>
          <w:rFonts w:ascii="Times New Roman" w:hAnsi="Times New Roman"/>
          <w:sz w:val="28"/>
          <w:szCs w:val="28"/>
        </w:rPr>
        <w:t xml:space="preserve">Использование оптимального режима отверждения ТСК позволяет сохранить на высоком уровне физико-механические свойства образцов ПК с </w:t>
      </w:r>
      <w:proofErr w:type="spellStart"/>
      <w:r w:rsidRPr="000C7379">
        <w:rPr>
          <w:rFonts w:ascii="Times New Roman" w:hAnsi="Times New Roman"/>
          <w:sz w:val="28"/>
          <w:szCs w:val="28"/>
        </w:rPr>
        <w:t>термоотверждаемым</w:t>
      </w:r>
      <w:proofErr w:type="spellEnd"/>
      <w:r w:rsidRPr="000C73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7379">
        <w:rPr>
          <w:rFonts w:ascii="Times New Roman" w:hAnsi="Times New Roman"/>
          <w:sz w:val="28"/>
          <w:szCs w:val="28"/>
        </w:rPr>
        <w:t>силоксановом</w:t>
      </w:r>
      <w:proofErr w:type="spellEnd"/>
      <w:r w:rsidRPr="000C7379">
        <w:rPr>
          <w:rFonts w:ascii="Times New Roman" w:hAnsi="Times New Roman"/>
          <w:sz w:val="28"/>
          <w:szCs w:val="28"/>
        </w:rPr>
        <w:t xml:space="preserve"> покрытием.</w:t>
      </w:r>
    </w:p>
    <w:p w:rsidR="009A70D6" w:rsidRDefault="009A70D6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9A9" w:rsidRPr="000C7379" w:rsidRDefault="00A80741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379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A80741" w:rsidRPr="000C7379" w:rsidRDefault="009A70D6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A80741" w:rsidRPr="000C7379">
        <w:rPr>
          <w:rFonts w:ascii="Times New Roman" w:hAnsi="Times New Roman" w:cs="Times New Roman"/>
          <w:sz w:val="28"/>
          <w:szCs w:val="28"/>
        </w:rPr>
        <w:t xml:space="preserve"> Установлено</w:t>
      </w:r>
      <w:r w:rsidR="0093303E" w:rsidRPr="000C7379">
        <w:rPr>
          <w:rFonts w:ascii="Times New Roman" w:hAnsi="Times New Roman" w:cs="Times New Roman"/>
          <w:sz w:val="28"/>
          <w:szCs w:val="28"/>
        </w:rPr>
        <w:t xml:space="preserve">, что нанесение </w:t>
      </w:r>
      <w:proofErr w:type="spellStart"/>
      <w:r w:rsidR="0093303E" w:rsidRPr="000C7379">
        <w:rPr>
          <w:rFonts w:ascii="Times New Roman" w:hAnsi="Times New Roman" w:cs="Times New Roman"/>
          <w:sz w:val="28"/>
          <w:szCs w:val="28"/>
        </w:rPr>
        <w:t>термоотверждаемого</w:t>
      </w:r>
      <w:proofErr w:type="spellEnd"/>
      <w:r w:rsidR="0093303E" w:rsidRPr="000C7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3E" w:rsidRPr="000C7379">
        <w:rPr>
          <w:rFonts w:ascii="Times New Roman" w:hAnsi="Times New Roman" w:cs="Times New Roman"/>
          <w:sz w:val="28"/>
          <w:szCs w:val="28"/>
        </w:rPr>
        <w:t>силоксанового</w:t>
      </w:r>
      <w:proofErr w:type="spellEnd"/>
      <w:r w:rsidR="0093303E" w:rsidRPr="000C7379">
        <w:rPr>
          <w:rFonts w:ascii="Times New Roman" w:hAnsi="Times New Roman" w:cs="Times New Roman"/>
          <w:sz w:val="28"/>
          <w:szCs w:val="28"/>
        </w:rPr>
        <w:t xml:space="preserve"> покрытия на поликарбонатные листы, а именно температура отверждения и растворители влия</w:t>
      </w:r>
      <w:r w:rsidR="00A339D6" w:rsidRPr="000C7379">
        <w:rPr>
          <w:rFonts w:ascii="Times New Roman" w:hAnsi="Times New Roman" w:cs="Times New Roman"/>
          <w:sz w:val="28"/>
          <w:szCs w:val="28"/>
        </w:rPr>
        <w:t>ю</w:t>
      </w:r>
      <w:r w:rsidR="0093303E" w:rsidRPr="000C7379">
        <w:rPr>
          <w:rFonts w:ascii="Times New Roman" w:hAnsi="Times New Roman" w:cs="Times New Roman"/>
          <w:sz w:val="28"/>
          <w:szCs w:val="28"/>
        </w:rPr>
        <w:t>т</w:t>
      </w:r>
      <w:r w:rsidR="00604D96" w:rsidRPr="000C7379">
        <w:rPr>
          <w:rFonts w:ascii="Times New Roman" w:hAnsi="Times New Roman" w:cs="Times New Roman"/>
          <w:sz w:val="28"/>
          <w:szCs w:val="28"/>
        </w:rPr>
        <w:t xml:space="preserve"> на физико-механические свойства поликарбонатных листов</w:t>
      </w:r>
      <w:r w:rsidR="00A80741" w:rsidRPr="000C73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78B9" w:rsidRPr="000C7379" w:rsidRDefault="009A70D6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A80741" w:rsidRPr="000C7379">
        <w:rPr>
          <w:rFonts w:ascii="Times New Roman" w:hAnsi="Times New Roman" w:cs="Times New Roman"/>
          <w:sz w:val="28"/>
          <w:szCs w:val="28"/>
        </w:rPr>
        <w:t xml:space="preserve"> Наибольшее влияние на физико-механические свойства ПК оказывает </w:t>
      </w:r>
      <w:r w:rsidR="00F1193A" w:rsidRPr="000C7379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="00A80741" w:rsidRPr="000C7379">
        <w:rPr>
          <w:rFonts w:ascii="Times New Roman" w:hAnsi="Times New Roman" w:cs="Times New Roman"/>
          <w:sz w:val="28"/>
          <w:szCs w:val="28"/>
        </w:rPr>
        <w:t>температурно</w:t>
      </w:r>
      <w:r w:rsidR="00F1193A" w:rsidRPr="000C7379">
        <w:rPr>
          <w:rFonts w:ascii="Times New Roman" w:hAnsi="Times New Roman" w:cs="Times New Roman"/>
          <w:sz w:val="28"/>
          <w:szCs w:val="28"/>
        </w:rPr>
        <w:t>го</w:t>
      </w:r>
      <w:r w:rsidR="00A80741" w:rsidRPr="000C7379">
        <w:rPr>
          <w:rFonts w:ascii="Times New Roman" w:hAnsi="Times New Roman" w:cs="Times New Roman"/>
          <w:sz w:val="28"/>
          <w:szCs w:val="28"/>
        </w:rPr>
        <w:t xml:space="preserve"> воздействи</w:t>
      </w:r>
      <w:r w:rsidR="00F1193A" w:rsidRPr="000C7379">
        <w:rPr>
          <w:rFonts w:ascii="Times New Roman" w:hAnsi="Times New Roman" w:cs="Times New Roman"/>
          <w:sz w:val="28"/>
          <w:szCs w:val="28"/>
        </w:rPr>
        <w:t>я</w:t>
      </w:r>
      <w:r w:rsidR="00A80741" w:rsidRPr="000C7379">
        <w:rPr>
          <w:rFonts w:ascii="Times New Roman" w:hAnsi="Times New Roman" w:cs="Times New Roman"/>
          <w:sz w:val="28"/>
          <w:szCs w:val="28"/>
        </w:rPr>
        <w:t>, при этом происходит</w:t>
      </w:r>
      <w:r w:rsidR="00672147" w:rsidRPr="000C7379">
        <w:rPr>
          <w:rFonts w:ascii="Times New Roman" w:hAnsi="Times New Roman" w:cs="Times New Roman"/>
          <w:sz w:val="28"/>
          <w:szCs w:val="28"/>
        </w:rPr>
        <w:t xml:space="preserve"> возрастание жесткости материала и</w:t>
      </w:r>
      <w:r w:rsidR="00A80741" w:rsidRPr="000C7379">
        <w:rPr>
          <w:rFonts w:ascii="Times New Roman" w:hAnsi="Times New Roman" w:cs="Times New Roman"/>
          <w:sz w:val="28"/>
          <w:szCs w:val="28"/>
        </w:rPr>
        <w:t xml:space="preserve"> снижение </w:t>
      </w:r>
      <w:r w:rsidR="00445BA9" w:rsidRPr="000C7379">
        <w:rPr>
          <w:rFonts w:ascii="Times New Roman" w:hAnsi="Times New Roman" w:cs="Times New Roman"/>
          <w:sz w:val="28"/>
          <w:szCs w:val="28"/>
        </w:rPr>
        <w:t xml:space="preserve">показателя </w:t>
      </w:r>
      <w:r w:rsidR="00A80741" w:rsidRPr="000C7379">
        <w:rPr>
          <w:rFonts w:ascii="Times New Roman" w:hAnsi="Times New Roman" w:cs="Times New Roman"/>
          <w:sz w:val="28"/>
          <w:szCs w:val="28"/>
        </w:rPr>
        <w:t>ударной вязкости</w:t>
      </w:r>
      <w:r w:rsidR="00445BA9" w:rsidRPr="000C7379">
        <w:rPr>
          <w:rFonts w:ascii="Times New Roman" w:hAnsi="Times New Roman" w:cs="Times New Roman"/>
          <w:sz w:val="28"/>
          <w:szCs w:val="28"/>
        </w:rPr>
        <w:t>. Таки образом,</w:t>
      </w:r>
      <w:r w:rsidR="00F1193A" w:rsidRPr="000C7379">
        <w:rPr>
          <w:rFonts w:ascii="Times New Roman" w:hAnsi="Times New Roman" w:cs="Times New Roman"/>
          <w:sz w:val="28"/>
          <w:szCs w:val="28"/>
        </w:rPr>
        <w:t xml:space="preserve"> для</w:t>
      </w:r>
      <w:r w:rsidR="00A80741" w:rsidRPr="000C7379">
        <w:rPr>
          <w:rFonts w:ascii="Times New Roman" w:hAnsi="Times New Roman" w:cs="Times New Roman"/>
          <w:sz w:val="28"/>
          <w:szCs w:val="28"/>
        </w:rPr>
        <w:t xml:space="preserve"> уменьшения отрицательного воздействия </w:t>
      </w:r>
      <w:r w:rsidR="00165FD7" w:rsidRPr="000C7379">
        <w:rPr>
          <w:rFonts w:ascii="Times New Roman" w:hAnsi="Times New Roman" w:cs="Times New Roman"/>
          <w:sz w:val="28"/>
          <w:szCs w:val="28"/>
        </w:rPr>
        <w:t xml:space="preserve">температуры </w:t>
      </w:r>
      <w:r w:rsidR="00A339D6" w:rsidRPr="000C7379">
        <w:rPr>
          <w:rFonts w:ascii="Times New Roman" w:hAnsi="Times New Roman" w:cs="Times New Roman"/>
          <w:sz w:val="28"/>
          <w:szCs w:val="28"/>
        </w:rPr>
        <w:t>необходимо сокращать</w:t>
      </w:r>
      <w:r w:rsidR="00A80741" w:rsidRPr="000C7379">
        <w:rPr>
          <w:rFonts w:ascii="Times New Roman" w:hAnsi="Times New Roman" w:cs="Times New Roman"/>
          <w:sz w:val="28"/>
          <w:szCs w:val="28"/>
        </w:rPr>
        <w:t xml:space="preserve"> время отверждения покрытия ТСП</w:t>
      </w:r>
      <w:r w:rsidR="00F66552" w:rsidRPr="000C7379">
        <w:rPr>
          <w:rFonts w:ascii="Times New Roman" w:hAnsi="Times New Roman" w:cs="Times New Roman"/>
          <w:sz w:val="28"/>
          <w:szCs w:val="28"/>
        </w:rPr>
        <w:t>.</w:t>
      </w:r>
      <w:r w:rsidR="00A80741" w:rsidRPr="000C7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542" w:rsidRPr="000C7379" w:rsidRDefault="009A70D6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66552" w:rsidRPr="000C7379">
        <w:rPr>
          <w:rFonts w:ascii="Times New Roman" w:hAnsi="Times New Roman" w:cs="Times New Roman"/>
          <w:sz w:val="28"/>
          <w:szCs w:val="28"/>
        </w:rPr>
        <w:t xml:space="preserve"> </w:t>
      </w:r>
      <w:r w:rsidR="00604D96" w:rsidRPr="000C7379">
        <w:rPr>
          <w:rFonts w:ascii="Times New Roman" w:hAnsi="Times New Roman" w:cs="Times New Roman"/>
          <w:sz w:val="28"/>
          <w:szCs w:val="28"/>
        </w:rPr>
        <w:t xml:space="preserve">Рекомендован режим отверждения </w:t>
      </w:r>
      <w:proofErr w:type="spellStart"/>
      <w:r w:rsidR="00604D96" w:rsidRPr="000C7379">
        <w:rPr>
          <w:rFonts w:ascii="Times New Roman" w:hAnsi="Times New Roman" w:cs="Times New Roman"/>
          <w:sz w:val="28"/>
          <w:szCs w:val="28"/>
        </w:rPr>
        <w:t>термоотверждаемой</w:t>
      </w:r>
      <w:proofErr w:type="spellEnd"/>
      <w:r w:rsidR="00604D96" w:rsidRPr="000C7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4D96" w:rsidRPr="000C7379">
        <w:rPr>
          <w:rFonts w:ascii="Times New Roman" w:hAnsi="Times New Roman" w:cs="Times New Roman"/>
          <w:sz w:val="28"/>
          <w:szCs w:val="28"/>
        </w:rPr>
        <w:t>силоксановой</w:t>
      </w:r>
      <w:proofErr w:type="spellEnd"/>
      <w:r w:rsidR="00604D96" w:rsidRPr="000C7379">
        <w:rPr>
          <w:rFonts w:ascii="Times New Roman" w:hAnsi="Times New Roman" w:cs="Times New Roman"/>
          <w:sz w:val="28"/>
          <w:szCs w:val="28"/>
        </w:rPr>
        <w:t xml:space="preserve"> композиции (температура отверждения 130</w:t>
      </w:r>
      <w:r>
        <w:rPr>
          <w:rFonts w:ascii="Times New Roman" w:hAnsi="Times New Roman" w:cs="Times New Roman"/>
          <w:sz w:val="28"/>
          <w:szCs w:val="28"/>
        </w:rPr>
        <w:t>–135</w:t>
      </w:r>
      <w:proofErr w:type="gramStart"/>
      <w:r w:rsidR="00604D96" w:rsidRPr="000C7379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604D96" w:rsidRPr="000C7379">
        <w:rPr>
          <w:rFonts w:ascii="Times New Roman" w:hAnsi="Times New Roman" w:cs="Times New Roman"/>
          <w:sz w:val="28"/>
          <w:szCs w:val="28"/>
        </w:rPr>
        <w:t xml:space="preserve">, время отверждения 30 минут), позволяющий минимизировать отрицательное воздействие температуры на </w:t>
      </w:r>
      <w:r w:rsidR="005378B9" w:rsidRPr="000C7379">
        <w:rPr>
          <w:rFonts w:ascii="Times New Roman" w:hAnsi="Times New Roman" w:cs="Times New Roman"/>
          <w:sz w:val="28"/>
          <w:szCs w:val="28"/>
        </w:rPr>
        <w:t xml:space="preserve">физико-механические свойства </w:t>
      </w:r>
      <w:r w:rsidR="00604D96" w:rsidRPr="000C7379">
        <w:rPr>
          <w:rFonts w:ascii="Times New Roman" w:hAnsi="Times New Roman" w:cs="Times New Roman"/>
          <w:sz w:val="28"/>
          <w:szCs w:val="28"/>
        </w:rPr>
        <w:t>поликарбонатны</w:t>
      </w:r>
      <w:r w:rsidR="003A2BDC" w:rsidRPr="000C7379">
        <w:rPr>
          <w:rFonts w:ascii="Times New Roman" w:hAnsi="Times New Roman" w:cs="Times New Roman"/>
          <w:sz w:val="28"/>
          <w:szCs w:val="28"/>
        </w:rPr>
        <w:t>х</w:t>
      </w:r>
      <w:r w:rsidR="00604D96" w:rsidRPr="000C7379">
        <w:rPr>
          <w:rFonts w:ascii="Times New Roman" w:hAnsi="Times New Roman" w:cs="Times New Roman"/>
          <w:sz w:val="28"/>
          <w:szCs w:val="28"/>
        </w:rPr>
        <w:t xml:space="preserve"> лист</w:t>
      </w:r>
      <w:r w:rsidR="00445BA9" w:rsidRPr="000C7379">
        <w:rPr>
          <w:rFonts w:ascii="Times New Roman" w:hAnsi="Times New Roman" w:cs="Times New Roman"/>
          <w:sz w:val="28"/>
          <w:szCs w:val="28"/>
        </w:rPr>
        <w:t>ов</w:t>
      </w:r>
      <w:r w:rsidR="00604D96" w:rsidRPr="000C7379">
        <w:rPr>
          <w:rFonts w:ascii="Times New Roman" w:hAnsi="Times New Roman" w:cs="Times New Roman"/>
          <w:sz w:val="28"/>
          <w:szCs w:val="28"/>
        </w:rPr>
        <w:t>.</w:t>
      </w:r>
    </w:p>
    <w:p w:rsidR="009A70D6" w:rsidRDefault="009A70D6" w:rsidP="000C7379">
      <w:pPr>
        <w:pStyle w:val="1"/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4231F" w:rsidRPr="000C7379" w:rsidRDefault="0064231F" w:rsidP="000C7379">
      <w:pPr>
        <w:pStyle w:val="1"/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0C7379">
        <w:rPr>
          <w:rFonts w:ascii="Times New Roman" w:hAnsi="Times New Roman"/>
          <w:sz w:val="28"/>
          <w:szCs w:val="28"/>
        </w:rPr>
        <w:t>Благодарности</w:t>
      </w:r>
    </w:p>
    <w:p w:rsidR="0064231F" w:rsidRPr="000C7379" w:rsidRDefault="0064231F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7379">
        <w:rPr>
          <w:rFonts w:ascii="Times New Roman" w:hAnsi="Times New Roman" w:cs="Times New Roman"/>
          <w:sz w:val="28"/>
          <w:szCs w:val="28"/>
        </w:rPr>
        <w:t xml:space="preserve">Авторы выражают благодарность сотрудникам лаборатории №17 АО «ГНИИХТЭОС» за предоставленный образец ТСК. </w:t>
      </w:r>
    </w:p>
    <w:p w:rsidR="0064231F" w:rsidRPr="000C7379" w:rsidRDefault="0064231F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542" w:rsidRPr="000C7379" w:rsidRDefault="00295542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542" w:rsidRPr="000C7379" w:rsidRDefault="00295542" w:rsidP="000C73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542" w:rsidRPr="009A70D6" w:rsidRDefault="00295542" w:rsidP="009A70D6">
      <w:pPr>
        <w:pStyle w:val="1"/>
        <w:tabs>
          <w:tab w:val="left" w:pos="993"/>
        </w:tabs>
        <w:spacing w:before="0" w:after="0" w:line="360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9A70D6">
        <w:rPr>
          <w:rFonts w:ascii="Times New Roman" w:hAnsi="Times New Roman"/>
          <w:b w:val="0"/>
          <w:sz w:val="28"/>
          <w:szCs w:val="28"/>
        </w:rPr>
        <w:t>Литература</w:t>
      </w:r>
    </w:p>
    <w:p w:rsidR="00295542" w:rsidRPr="000C7379" w:rsidRDefault="009A70D6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  <w:lang w:val="en-US"/>
        </w:rPr>
      </w:pPr>
      <w:bookmarkStart w:id="1" w:name="_Ref302394527"/>
      <w:bookmarkStart w:id="2" w:name="_Ref301862373"/>
      <w:r>
        <w:rPr>
          <w:sz w:val="28"/>
          <w:szCs w:val="28"/>
          <w:lang w:val="en-US"/>
        </w:rPr>
        <w:t>S.</w:t>
      </w:r>
      <w:r w:rsidR="00295542" w:rsidRPr="000C7379">
        <w:rPr>
          <w:sz w:val="28"/>
          <w:szCs w:val="28"/>
          <w:lang w:val="en-US"/>
        </w:rPr>
        <w:t>J. Kim, Ho Jang. /Friction and wear of friction materials containing two different phenolic resins reinforced with aramid PULP/ Tribology International, 2000, V. 33, N. 7, P. 477</w:t>
      </w:r>
      <w:r w:rsidRPr="009A70D6">
        <w:rPr>
          <w:sz w:val="28"/>
          <w:szCs w:val="28"/>
          <w:lang w:val="en-US"/>
        </w:rPr>
        <w:t>–</w:t>
      </w:r>
      <w:r w:rsidR="00295542" w:rsidRPr="000C7379">
        <w:rPr>
          <w:sz w:val="28"/>
          <w:szCs w:val="28"/>
          <w:lang w:val="en-US"/>
        </w:rPr>
        <w:t>484.</w:t>
      </w:r>
      <w:bookmarkEnd w:id="1"/>
    </w:p>
    <w:p w:rsidR="00295542" w:rsidRPr="000C7379" w:rsidRDefault="009A70D6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D.</w:t>
      </w:r>
      <w:r w:rsidR="00295542" w:rsidRPr="000C7379">
        <w:rPr>
          <w:sz w:val="28"/>
          <w:szCs w:val="28"/>
          <w:lang w:val="en-US"/>
        </w:rPr>
        <w:t xml:space="preserve">L. Burris, B. </w:t>
      </w:r>
      <w:proofErr w:type="spellStart"/>
      <w:r w:rsidR="00295542" w:rsidRPr="000C7379">
        <w:rPr>
          <w:sz w:val="28"/>
          <w:szCs w:val="28"/>
          <w:lang w:val="en-US"/>
        </w:rPr>
        <w:t>Boesl</w:t>
      </w:r>
      <w:proofErr w:type="spellEnd"/>
      <w:r w:rsidR="00295542" w:rsidRPr="000C7379">
        <w:rPr>
          <w:sz w:val="28"/>
          <w:szCs w:val="28"/>
          <w:lang w:val="en-US"/>
        </w:rPr>
        <w:t>, G. R. Bourne, W. G. Sawyer. /</w:t>
      </w:r>
      <w:proofErr w:type="spellStart"/>
      <w:r w:rsidR="00295542" w:rsidRPr="000C7379">
        <w:rPr>
          <w:sz w:val="28"/>
          <w:szCs w:val="28"/>
          <w:lang w:val="en-US"/>
        </w:rPr>
        <w:t>Polimeric</w:t>
      </w:r>
      <w:proofErr w:type="spellEnd"/>
      <w:r w:rsidR="00295542" w:rsidRPr="000C7379">
        <w:rPr>
          <w:sz w:val="28"/>
          <w:szCs w:val="28"/>
          <w:lang w:val="en-US"/>
        </w:rPr>
        <w:t xml:space="preserve"> </w:t>
      </w:r>
      <w:proofErr w:type="spellStart"/>
      <w:r w:rsidR="00295542" w:rsidRPr="000C7379">
        <w:rPr>
          <w:sz w:val="28"/>
          <w:szCs w:val="28"/>
          <w:lang w:val="en-US"/>
        </w:rPr>
        <w:t>nanocomposites</w:t>
      </w:r>
      <w:proofErr w:type="spellEnd"/>
      <w:r w:rsidR="00295542" w:rsidRPr="000C7379">
        <w:rPr>
          <w:sz w:val="28"/>
          <w:szCs w:val="28"/>
          <w:lang w:val="en-US"/>
        </w:rPr>
        <w:t xml:space="preserve"> for </w:t>
      </w:r>
      <w:proofErr w:type="spellStart"/>
      <w:r w:rsidR="00295542" w:rsidRPr="000C7379">
        <w:rPr>
          <w:sz w:val="28"/>
          <w:szCs w:val="28"/>
          <w:lang w:val="en-US"/>
        </w:rPr>
        <w:t>tribological</w:t>
      </w:r>
      <w:proofErr w:type="spellEnd"/>
      <w:r w:rsidR="00295542" w:rsidRPr="000C7379">
        <w:rPr>
          <w:sz w:val="28"/>
          <w:szCs w:val="28"/>
          <w:lang w:val="en-US"/>
        </w:rPr>
        <w:t xml:space="preserve"> applications/ Macromolecular materials and engineering, 2007, Vol. 292, P. 387</w:t>
      </w:r>
      <w:r w:rsidRPr="009A70D6">
        <w:rPr>
          <w:sz w:val="28"/>
          <w:szCs w:val="28"/>
          <w:lang w:val="en-US"/>
        </w:rPr>
        <w:t>–</w:t>
      </w:r>
      <w:r w:rsidR="00295542" w:rsidRPr="000C7379">
        <w:rPr>
          <w:sz w:val="28"/>
          <w:szCs w:val="28"/>
          <w:lang w:val="en-US"/>
        </w:rPr>
        <w:t>402.</w:t>
      </w:r>
    </w:p>
    <w:p w:rsidR="00295542" w:rsidRPr="000C7379" w:rsidRDefault="009A70D6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  <w:lang w:val="en-US"/>
        </w:rPr>
      </w:pPr>
      <w:bookmarkStart w:id="3" w:name="_Ref302391390"/>
      <w:r>
        <w:rPr>
          <w:sz w:val="28"/>
          <w:szCs w:val="28"/>
          <w:lang w:val="en-US"/>
        </w:rPr>
        <w:t>W.</w:t>
      </w:r>
      <w:r w:rsidR="00295542" w:rsidRPr="000C7379">
        <w:rPr>
          <w:sz w:val="28"/>
          <w:szCs w:val="28"/>
          <w:lang w:val="en-US"/>
        </w:rPr>
        <w:t xml:space="preserve">G. Sawyer, K. D. Freudenberg, P. </w:t>
      </w:r>
      <w:proofErr w:type="spellStart"/>
      <w:r w:rsidR="00295542" w:rsidRPr="000C7379">
        <w:rPr>
          <w:sz w:val="28"/>
          <w:szCs w:val="28"/>
          <w:lang w:val="en-US"/>
        </w:rPr>
        <w:t>Bhimaraj</w:t>
      </w:r>
      <w:proofErr w:type="spellEnd"/>
      <w:r w:rsidR="00295542" w:rsidRPr="000C7379">
        <w:rPr>
          <w:sz w:val="28"/>
          <w:szCs w:val="28"/>
          <w:lang w:val="en-US"/>
        </w:rPr>
        <w:t xml:space="preserve">, L. S. </w:t>
      </w:r>
      <w:proofErr w:type="spellStart"/>
      <w:r w:rsidR="00295542" w:rsidRPr="000C7379">
        <w:rPr>
          <w:sz w:val="28"/>
          <w:szCs w:val="28"/>
          <w:lang w:val="en-US"/>
        </w:rPr>
        <w:t>Schadler</w:t>
      </w:r>
      <w:proofErr w:type="spellEnd"/>
      <w:r w:rsidR="00295542" w:rsidRPr="000C7379">
        <w:rPr>
          <w:sz w:val="28"/>
          <w:szCs w:val="28"/>
          <w:lang w:val="en-US"/>
        </w:rPr>
        <w:t>. /A study on the friction and wear behavior of PTFE filled with alumina nanoparticles/ Wear, 2003, V. 254, P. 573–580.</w:t>
      </w:r>
      <w:bookmarkEnd w:id="3"/>
    </w:p>
    <w:bookmarkEnd w:id="2"/>
    <w:p w:rsidR="00295542" w:rsidRPr="000C7379" w:rsidRDefault="009A70D6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Патент </w:t>
      </w:r>
      <w:r w:rsidR="00295542" w:rsidRPr="000C7379">
        <w:rPr>
          <w:sz w:val="28"/>
          <w:szCs w:val="28"/>
        </w:rPr>
        <w:t>США /</w:t>
      </w:r>
      <w:proofErr w:type="spellStart"/>
      <w:r w:rsidR="00295542" w:rsidRPr="000C7379">
        <w:rPr>
          <w:sz w:val="28"/>
          <w:szCs w:val="28"/>
        </w:rPr>
        <w:t>Абразивостойкие</w:t>
      </w:r>
      <w:proofErr w:type="spellEnd"/>
      <w:r w:rsidR="00295542" w:rsidRPr="000C7379">
        <w:rPr>
          <w:sz w:val="28"/>
          <w:szCs w:val="28"/>
        </w:rPr>
        <w:t xml:space="preserve">, отверждаемые УФ, твердые покрывные композиций/  </w:t>
      </w:r>
      <w:r w:rsidR="00295542" w:rsidRPr="000C7379">
        <w:rPr>
          <w:sz w:val="28"/>
          <w:szCs w:val="28"/>
          <w:lang w:val="en-US"/>
        </w:rPr>
        <w:t>US</w:t>
      </w:r>
      <w:r w:rsidR="00295542" w:rsidRPr="000C7379">
        <w:rPr>
          <w:sz w:val="28"/>
          <w:szCs w:val="28"/>
        </w:rPr>
        <w:t xml:space="preserve"> 4348462 428-412 </w:t>
      </w:r>
      <w:r w:rsidR="00295542" w:rsidRPr="000C7379">
        <w:rPr>
          <w:sz w:val="28"/>
          <w:szCs w:val="28"/>
          <w:lang w:val="en-US"/>
        </w:rPr>
        <w:t>C</w:t>
      </w:r>
      <w:r w:rsidR="00295542" w:rsidRPr="000C7379">
        <w:rPr>
          <w:sz w:val="28"/>
          <w:szCs w:val="28"/>
        </w:rPr>
        <w:t>08</w:t>
      </w:r>
      <w:r w:rsidR="00295542" w:rsidRPr="000C7379">
        <w:rPr>
          <w:sz w:val="28"/>
          <w:szCs w:val="28"/>
          <w:lang w:val="en-US"/>
        </w:rPr>
        <w:t>F</w:t>
      </w:r>
      <w:r w:rsidR="00295542" w:rsidRPr="000C7379">
        <w:rPr>
          <w:sz w:val="28"/>
          <w:szCs w:val="28"/>
        </w:rPr>
        <w:t>2/50</w:t>
      </w:r>
      <w:r>
        <w:rPr>
          <w:sz w:val="28"/>
          <w:szCs w:val="28"/>
        </w:rPr>
        <w:t>.</w:t>
      </w:r>
    </w:p>
    <w:p w:rsidR="00295542" w:rsidRPr="000C7379" w:rsidRDefault="00295542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0C7379">
        <w:rPr>
          <w:sz w:val="28"/>
          <w:szCs w:val="28"/>
        </w:rPr>
        <w:t xml:space="preserve">Европейский патент /Производство стойких к царапанию поликарбонатных формовок/ </w:t>
      </w:r>
      <w:r w:rsidRPr="000C7379">
        <w:rPr>
          <w:sz w:val="28"/>
          <w:szCs w:val="28"/>
          <w:lang w:val="en-US"/>
        </w:rPr>
        <w:t>EP</w:t>
      </w:r>
      <w:r w:rsidRPr="000C7379">
        <w:rPr>
          <w:sz w:val="28"/>
          <w:szCs w:val="28"/>
        </w:rPr>
        <w:t xml:space="preserve"> 0778859 </w:t>
      </w:r>
      <w:r w:rsidRPr="000C7379">
        <w:rPr>
          <w:sz w:val="28"/>
          <w:szCs w:val="28"/>
          <w:lang w:val="en-US"/>
        </w:rPr>
        <w:t>C</w:t>
      </w:r>
      <w:r w:rsidRPr="000C7379">
        <w:rPr>
          <w:sz w:val="28"/>
          <w:szCs w:val="28"/>
        </w:rPr>
        <w:t>08</w:t>
      </w:r>
      <w:r w:rsidRPr="000C7379">
        <w:rPr>
          <w:sz w:val="28"/>
          <w:szCs w:val="28"/>
          <w:lang w:val="en-US"/>
        </w:rPr>
        <w:t>J</w:t>
      </w:r>
      <w:r w:rsidRPr="000C7379">
        <w:rPr>
          <w:sz w:val="28"/>
          <w:szCs w:val="28"/>
        </w:rPr>
        <w:t xml:space="preserve"> 7/04 </w:t>
      </w:r>
      <w:r w:rsidRPr="000C7379">
        <w:rPr>
          <w:sz w:val="28"/>
          <w:szCs w:val="28"/>
          <w:lang w:val="en-US"/>
        </w:rPr>
        <w:t>C</w:t>
      </w:r>
      <w:r w:rsidRPr="000C7379">
        <w:rPr>
          <w:sz w:val="28"/>
          <w:szCs w:val="28"/>
        </w:rPr>
        <w:t>08</w:t>
      </w:r>
      <w:r w:rsidRPr="000C7379">
        <w:rPr>
          <w:sz w:val="28"/>
          <w:szCs w:val="28"/>
          <w:lang w:val="en-US"/>
        </w:rPr>
        <w:t>L</w:t>
      </w:r>
      <w:r w:rsidRPr="000C7379">
        <w:rPr>
          <w:sz w:val="28"/>
          <w:szCs w:val="28"/>
        </w:rPr>
        <w:t xml:space="preserve"> 69/00</w:t>
      </w:r>
      <w:r w:rsidR="009A70D6">
        <w:rPr>
          <w:sz w:val="28"/>
          <w:szCs w:val="28"/>
        </w:rPr>
        <w:t>.</w:t>
      </w:r>
    </w:p>
    <w:p w:rsidR="00295542" w:rsidRPr="000C7379" w:rsidRDefault="00295542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0C7379">
        <w:rPr>
          <w:sz w:val="28"/>
          <w:szCs w:val="28"/>
        </w:rPr>
        <w:t xml:space="preserve">Европейский патент /Поликарбонатный </w:t>
      </w:r>
      <w:proofErr w:type="spellStart"/>
      <w:r w:rsidRPr="000C7379">
        <w:rPr>
          <w:sz w:val="28"/>
          <w:szCs w:val="28"/>
        </w:rPr>
        <w:t>ламинат</w:t>
      </w:r>
      <w:proofErr w:type="spellEnd"/>
      <w:r w:rsidRPr="000C7379">
        <w:rPr>
          <w:sz w:val="28"/>
          <w:szCs w:val="28"/>
        </w:rPr>
        <w:t xml:space="preserve">/ </w:t>
      </w:r>
      <w:r w:rsidRPr="000C7379">
        <w:rPr>
          <w:sz w:val="28"/>
          <w:szCs w:val="28"/>
          <w:lang w:val="en-US"/>
        </w:rPr>
        <w:t>EP</w:t>
      </w:r>
      <w:r w:rsidRPr="000C7379">
        <w:rPr>
          <w:sz w:val="28"/>
          <w:szCs w:val="28"/>
        </w:rPr>
        <w:t xml:space="preserve"> 1038907 </w:t>
      </w:r>
      <w:r w:rsidRPr="000C7379">
        <w:rPr>
          <w:sz w:val="28"/>
          <w:szCs w:val="28"/>
          <w:lang w:val="en-US"/>
        </w:rPr>
        <w:t>C</w:t>
      </w:r>
      <w:r w:rsidRPr="000C7379">
        <w:rPr>
          <w:sz w:val="28"/>
          <w:szCs w:val="28"/>
        </w:rPr>
        <w:t>08</w:t>
      </w:r>
      <w:r w:rsidRPr="000C7379">
        <w:rPr>
          <w:sz w:val="28"/>
          <w:szCs w:val="28"/>
          <w:lang w:val="en-US"/>
        </w:rPr>
        <w:t>J</w:t>
      </w:r>
      <w:r w:rsidRPr="000C7379">
        <w:rPr>
          <w:sz w:val="28"/>
          <w:szCs w:val="28"/>
        </w:rPr>
        <w:t>/04</w:t>
      </w:r>
      <w:r w:rsidR="009A70D6">
        <w:rPr>
          <w:sz w:val="28"/>
          <w:szCs w:val="28"/>
        </w:rPr>
        <w:t>.</w:t>
      </w:r>
    </w:p>
    <w:p w:rsidR="00295542" w:rsidRPr="000C7379" w:rsidRDefault="00295542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0C7379">
        <w:rPr>
          <w:sz w:val="28"/>
          <w:szCs w:val="28"/>
        </w:rPr>
        <w:t xml:space="preserve">Международная заявка / Стойкое к царапанию, </w:t>
      </w:r>
      <w:proofErr w:type="gramStart"/>
      <w:r w:rsidRPr="000C7379">
        <w:rPr>
          <w:sz w:val="28"/>
          <w:szCs w:val="28"/>
        </w:rPr>
        <w:t>препятствующие</w:t>
      </w:r>
      <w:proofErr w:type="gramEnd"/>
      <w:r w:rsidRPr="000C7379">
        <w:rPr>
          <w:sz w:val="28"/>
          <w:szCs w:val="28"/>
        </w:rPr>
        <w:t xml:space="preserve"> помутнению полиуретановое покрытие/ </w:t>
      </w:r>
      <w:r w:rsidRPr="000C7379">
        <w:rPr>
          <w:sz w:val="28"/>
          <w:szCs w:val="28"/>
          <w:lang w:val="en-US"/>
        </w:rPr>
        <w:t>WO</w:t>
      </w:r>
      <w:r w:rsidRPr="000C7379">
        <w:rPr>
          <w:sz w:val="28"/>
          <w:szCs w:val="28"/>
        </w:rPr>
        <w:t xml:space="preserve"> 9803575. </w:t>
      </w:r>
      <w:r w:rsidRPr="000C7379">
        <w:rPr>
          <w:sz w:val="28"/>
          <w:szCs w:val="28"/>
          <w:lang w:val="en-US"/>
        </w:rPr>
        <w:t>C</w:t>
      </w:r>
      <w:r w:rsidRPr="000C7379">
        <w:rPr>
          <w:sz w:val="28"/>
          <w:szCs w:val="28"/>
        </w:rPr>
        <w:t>08</w:t>
      </w:r>
      <w:r w:rsidRPr="000C7379">
        <w:rPr>
          <w:sz w:val="28"/>
          <w:szCs w:val="28"/>
          <w:lang w:val="en-US"/>
        </w:rPr>
        <w:t>J</w:t>
      </w:r>
      <w:r w:rsidRPr="000C7379">
        <w:rPr>
          <w:sz w:val="28"/>
          <w:szCs w:val="28"/>
        </w:rPr>
        <w:t>3/00</w:t>
      </w:r>
      <w:r w:rsidR="009A70D6">
        <w:rPr>
          <w:sz w:val="28"/>
          <w:szCs w:val="28"/>
        </w:rPr>
        <w:t>.</w:t>
      </w:r>
    </w:p>
    <w:p w:rsidR="00295542" w:rsidRPr="009A70D6" w:rsidRDefault="009A70D6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9A70D6">
        <w:rPr>
          <w:sz w:val="28"/>
          <w:szCs w:val="28"/>
        </w:rPr>
        <w:t xml:space="preserve">Патент </w:t>
      </w:r>
      <w:r w:rsidR="00295542" w:rsidRPr="009A70D6">
        <w:rPr>
          <w:sz w:val="28"/>
          <w:szCs w:val="28"/>
        </w:rPr>
        <w:t xml:space="preserve">Япония  /Защитные покрытия для поликарбонатных формовок/ </w:t>
      </w:r>
      <w:r w:rsidR="00295542" w:rsidRPr="009A70D6">
        <w:rPr>
          <w:sz w:val="28"/>
          <w:szCs w:val="28"/>
          <w:lang w:val="en-US"/>
        </w:rPr>
        <w:t>JP</w:t>
      </w:r>
      <w:r w:rsidR="00295542" w:rsidRPr="009A70D6">
        <w:rPr>
          <w:sz w:val="28"/>
          <w:szCs w:val="28"/>
        </w:rPr>
        <w:t xml:space="preserve"> 58196237. </w:t>
      </w:r>
      <w:r w:rsidR="00295542" w:rsidRPr="009A70D6">
        <w:rPr>
          <w:sz w:val="28"/>
          <w:szCs w:val="28"/>
          <w:lang w:val="en-US"/>
        </w:rPr>
        <w:t>C08J7/</w:t>
      </w:r>
      <w:proofErr w:type="gramStart"/>
      <w:r w:rsidR="00295542" w:rsidRPr="009A70D6">
        <w:rPr>
          <w:sz w:val="28"/>
          <w:szCs w:val="28"/>
          <w:lang w:val="en-US"/>
        </w:rPr>
        <w:t xml:space="preserve">04 </w:t>
      </w:r>
      <w:bookmarkStart w:id="4" w:name="_Ref301862375"/>
      <w:r w:rsidR="00295542" w:rsidRPr="009A70D6">
        <w:rPr>
          <w:sz w:val="28"/>
          <w:szCs w:val="28"/>
          <w:lang w:val="en-US"/>
        </w:rPr>
        <w:t xml:space="preserve"> International</w:t>
      </w:r>
      <w:proofErr w:type="gramEnd"/>
      <w:r w:rsidR="00295542" w:rsidRPr="009A70D6">
        <w:rPr>
          <w:sz w:val="28"/>
          <w:szCs w:val="28"/>
          <w:lang w:val="en-US"/>
        </w:rPr>
        <w:t xml:space="preserve"> Coating for Plastics Symposium. 2001. Troy, June 4-6. M1</w:t>
      </w:r>
      <w:bookmarkEnd w:id="4"/>
      <w:r w:rsidRPr="009A70D6">
        <w:rPr>
          <w:sz w:val="28"/>
          <w:szCs w:val="28"/>
        </w:rPr>
        <w:t>.</w:t>
      </w:r>
    </w:p>
    <w:p w:rsidR="0036403D" w:rsidRPr="000C7379" w:rsidRDefault="00295542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  <w:lang w:val="en-US"/>
        </w:rPr>
      </w:pPr>
      <w:bookmarkStart w:id="5" w:name="_Ref301862386"/>
      <w:r w:rsidRPr="000C7379">
        <w:rPr>
          <w:sz w:val="28"/>
          <w:szCs w:val="28"/>
          <w:lang w:val="en-US"/>
        </w:rPr>
        <w:t xml:space="preserve">C. </w:t>
      </w:r>
      <w:proofErr w:type="spellStart"/>
      <w:r w:rsidRPr="000C7379">
        <w:rPr>
          <w:sz w:val="28"/>
          <w:szCs w:val="28"/>
          <w:lang w:val="en-US"/>
        </w:rPr>
        <w:t>Charitidis</w:t>
      </w:r>
      <w:proofErr w:type="spellEnd"/>
      <w:r w:rsidRPr="000C7379">
        <w:rPr>
          <w:sz w:val="28"/>
          <w:szCs w:val="28"/>
          <w:lang w:val="en-US"/>
        </w:rPr>
        <w:t xml:space="preserve">, A. </w:t>
      </w:r>
      <w:proofErr w:type="spellStart"/>
      <w:r w:rsidRPr="000C7379">
        <w:rPr>
          <w:sz w:val="28"/>
          <w:szCs w:val="28"/>
          <w:lang w:val="en-US"/>
        </w:rPr>
        <w:t>Laskarakis</w:t>
      </w:r>
      <w:proofErr w:type="spellEnd"/>
      <w:r w:rsidRPr="000C7379">
        <w:rPr>
          <w:sz w:val="28"/>
          <w:szCs w:val="28"/>
          <w:lang w:val="en-US"/>
        </w:rPr>
        <w:t xml:space="preserve">, S. </w:t>
      </w:r>
      <w:proofErr w:type="spellStart"/>
      <w:r w:rsidRPr="000C7379">
        <w:rPr>
          <w:sz w:val="28"/>
          <w:szCs w:val="28"/>
          <w:lang w:val="en-US"/>
        </w:rPr>
        <w:t>Kassavetis</w:t>
      </w:r>
      <w:proofErr w:type="spellEnd"/>
      <w:r w:rsidRPr="000C7379">
        <w:rPr>
          <w:sz w:val="28"/>
          <w:szCs w:val="28"/>
          <w:lang w:val="en-US"/>
        </w:rPr>
        <w:t xml:space="preserve">, C. </w:t>
      </w:r>
      <w:proofErr w:type="spellStart"/>
      <w:r w:rsidRPr="000C7379">
        <w:rPr>
          <w:sz w:val="28"/>
          <w:szCs w:val="28"/>
          <w:lang w:val="en-US"/>
        </w:rPr>
        <w:t>Gravalidis</w:t>
      </w:r>
      <w:proofErr w:type="spellEnd"/>
      <w:r w:rsidRPr="000C7379">
        <w:rPr>
          <w:sz w:val="28"/>
          <w:szCs w:val="28"/>
          <w:lang w:val="en-US"/>
        </w:rPr>
        <w:t xml:space="preserve">, S. </w:t>
      </w:r>
      <w:proofErr w:type="spellStart"/>
      <w:r w:rsidRPr="000C7379">
        <w:rPr>
          <w:sz w:val="28"/>
          <w:szCs w:val="28"/>
          <w:lang w:val="en-US"/>
        </w:rPr>
        <w:t>Logothetidis</w:t>
      </w:r>
      <w:proofErr w:type="spellEnd"/>
      <w:r w:rsidRPr="000C7379">
        <w:rPr>
          <w:sz w:val="28"/>
          <w:szCs w:val="28"/>
          <w:lang w:val="en-US"/>
        </w:rPr>
        <w:t xml:space="preserve">. /Optical and </w:t>
      </w:r>
      <w:proofErr w:type="spellStart"/>
      <w:r w:rsidRPr="000C7379">
        <w:rPr>
          <w:sz w:val="28"/>
          <w:szCs w:val="28"/>
          <w:lang w:val="en-US"/>
        </w:rPr>
        <w:t>nanomechanical</w:t>
      </w:r>
      <w:proofErr w:type="spellEnd"/>
      <w:r w:rsidRPr="000C7379">
        <w:rPr>
          <w:sz w:val="28"/>
          <w:szCs w:val="28"/>
          <w:lang w:val="en-US"/>
        </w:rPr>
        <w:t xml:space="preserve"> study of anti-scratch layers on polycarbonate lenses/ </w:t>
      </w:r>
      <w:proofErr w:type="spellStart"/>
      <w:r w:rsidRPr="000C7379">
        <w:rPr>
          <w:sz w:val="28"/>
          <w:szCs w:val="28"/>
          <w:lang w:val="en-US"/>
        </w:rPr>
        <w:t>Superlattices</w:t>
      </w:r>
      <w:proofErr w:type="spellEnd"/>
      <w:r w:rsidRPr="000C7379">
        <w:rPr>
          <w:sz w:val="28"/>
          <w:szCs w:val="28"/>
          <w:lang w:val="en-US"/>
        </w:rPr>
        <w:t xml:space="preserve"> and Microstructures 36 (2004) 171</w:t>
      </w:r>
      <w:r w:rsidR="009A70D6" w:rsidRPr="009A70D6">
        <w:rPr>
          <w:sz w:val="28"/>
          <w:szCs w:val="28"/>
          <w:lang w:val="en-US"/>
        </w:rPr>
        <w:t>–</w:t>
      </w:r>
      <w:r w:rsidRPr="000C7379">
        <w:rPr>
          <w:sz w:val="28"/>
          <w:szCs w:val="28"/>
          <w:lang w:val="en-US"/>
        </w:rPr>
        <w:t>179</w:t>
      </w:r>
      <w:bookmarkEnd w:id="5"/>
      <w:r w:rsidR="009A70D6" w:rsidRPr="009A70D6">
        <w:rPr>
          <w:sz w:val="28"/>
          <w:szCs w:val="28"/>
          <w:lang w:val="en-US"/>
        </w:rPr>
        <w:t>.</w:t>
      </w:r>
    </w:p>
    <w:p w:rsidR="00F1193A" w:rsidRPr="000C7379" w:rsidRDefault="00F1193A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  <w:lang w:val="en-US"/>
        </w:rPr>
      </w:pPr>
      <w:r w:rsidRPr="000C7379">
        <w:rPr>
          <w:sz w:val="28"/>
          <w:szCs w:val="28"/>
        </w:rPr>
        <w:t xml:space="preserve">Стороженко П.А., Андреева Т.И., Федотова Т.И., Америк В.В., Левчук А.В., Радзинский С.А., </w:t>
      </w:r>
      <w:proofErr w:type="spellStart"/>
      <w:r w:rsidRPr="000C7379">
        <w:rPr>
          <w:sz w:val="28"/>
          <w:szCs w:val="28"/>
        </w:rPr>
        <w:t>Золкина</w:t>
      </w:r>
      <w:proofErr w:type="spellEnd"/>
      <w:r w:rsidRPr="000C7379">
        <w:rPr>
          <w:sz w:val="28"/>
          <w:szCs w:val="28"/>
        </w:rPr>
        <w:t xml:space="preserve"> И.Ю. /Кремнийорганические </w:t>
      </w:r>
      <w:proofErr w:type="spellStart"/>
      <w:r w:rsidRPr="000C7379">
        <w:rPr>
          <w:sz w:val="28"/>
          <w:szCs w:val="28"/>
        </w:rPr>
        <w:t>абразивостойкие</w:t>
      </w:r>
      <w:proofErr w:type="spellEnd"/>
      <w:r w:rsidRPr="000C7379">
        <w:rPr>
          <w:sz w:val="28"/>
          <w:szCs w:val="28"/>
        </w:rPr>
        <w:t xml:space="preserve"> покрытия поликарбоната, полученные методом золь-гель технологии// Материалы XI </w:t>
      </w:r>
      <w:proofErr w:type="spellStart"/>
      <w:r w:rsidRPr="000C7379">
        <w:rPr>
          <w:sz w:val="28"/>
          <w:szCs w:val="28"/>
        </w:rPr>
        <w:t>Андриановской</w:t>
      </w:r>
      <w:proofErr w:type="spellEnd"/>
      <w:r w:rsidRPr="000C7379">
        <w:rPr>
          <w:sz w:val="28"/>
          <w:szCs w:val="28"/>
        </w:rPr>
        <w:t xml:space="preserve"> конференции «Кремнийорганические соединения. Синтез, свойства, применение», Москва 2010 г., с.</w:t>
      </w:r>
      <w:r w:rsidR="009A70D6">
        <w:rPr>
          <w:sz w:val="28"/>
          <w:szCs w:val="28"/>
        </w:rPr>
        <w:t xml:space="preserve"> </w:t>
      </w:r>
      <w:r w:rsidRPr="000C7379">
        <w:rPr>
          <w:sz w:val="28"/>
          <w:szCs w:val="28"/>
        </w:rPr>
        <w:t>162</w:t>
      </w:r>
      <w:r w:rsidR="009A70D6">
        <w:rPr>
          <w:sz w:val="28"/>
          <w:szCs w:val="28"/>
        </w:rPr>
        <w:t>.</w:t>
      </w:r>
    </w:p>
    <w:p w:rsidR="0036403D" w:rsidRPr="000C7379" w:rsidRDefault="0036403D" w:rsidP="009A70D6">
      <w:pPr>
        <w:pStyle w:val="12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C7379">
        <w:rPr>
          <w:rFonts w:ascii="Times New Roman" w:hAnsi="Times New Roman"/>
          <w:sz w:val="28"/>
          <w:szCs w:val="28"/>
        </w:rPr>
        <w:t>Золкина</w:t>
      </w:r>
      <w:proofErr w:type="spellEnd"/>
      <w:r w:rsidRPr="000C7379">
        <w:rPr>
          <w:rFonts w:ascii="Times New Roman" w:hAnsi="Times New Roman"/>
          <w:sz w:val="28"/>
          <w:szCs w:val="28"/>
        </w:rPr>
        <w:t xml:space="preserve"> И.Ю., Радзинский С.А., </w:t>
      </w:r>
      <w:proofErr w:type="spellStart"/>
      <w:r w:rsidRPr="000C7379">
        <w:rPr>
          <w:rFonts w:ascii="Times New Roman" w:hAnsi="Times New Roman"/>
          <w:sz w:val="28"/>
          <w:szCs w:val="28"/>
        </w:rPr>
        <w:t>Усеинов</w:t>
      </w:r>
      <w:proofErr w:type="spellEnd"/>
      <w:r w:rsidRPr="000C7379">
        <w:rPr>
          <w:rFonts w:ascii="Times New Roman" w:hAnsi="Times New Roman"/>
          <w:sz w:val="28"/>
          <w:szCs w:val="28"/>
        </w:rPr>
        <w:t xml:space="preserve"> А.С., Америк В.В., Андреева Т.И., Симонов-Емельянов И.Д. / Исследование защитных </w:t>
      </w:r>
      <w:proofErr w:type="spellStart"/>
      <w:r w:rsidRPr="000C7379">
        <w:rPr>
          <w:rFonts w:ascii="Times New Roman" w:hAnsi="Times New Roman"/>
          <w:sz w:val="28"/>
          <w:szCs w:val="28"/>
        </w:rPr>
        <w:t>абразивостойких</w:t>
      </w:r>
      <w:proofErr w:type="spellEnd"/>
      <w:r w:rsidRPr="000C7379">
        <w:rPr>
          <w:rFonts w:ascii="Times New Roman" w:hAnsi="Times New Roman"/>
          <w:sz w:val="28"/>
          <w:szCs w:val="28"/>
        </w:rPr>
        <w:t xml:space="preserve"> полимерных покрытий на оптически прозрачных полимерных материалах// Материалы международной молодежной научно-технической конференции «Новые материалы и технологии глубокой переработки сырья – основа инновационного развития экономики России» 2012 г.</w:t>
      </w:r>
    </w:p>
    <w:p w:rsidR="0036403D" w:rsidRPr="000C7379" w:rsidRDefault="0036403D" w:rsidP="009A70D6">
      <w:pPr>
        <w:pStyle w:val="12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0C7379">
        <w:rPr>
          <w:rFonts w:ascii="Times New Roman" w:hAnsi="Times New Roman"/>
          <w:sz w:val="28"/>
          <w:szCs w:val="28"/>
        </w:rPr>
        <w:t>Усеинов</w:t>
      </w:r>
      <w:proofErr w:type="spellEnd"/>
      <w:r w:rsidRPr="000C7379">
        <w:rPr>
          <w:rFonts w:ascii="Times New Roman" w:hAnsi="Times New Roman"/>
          <w:sz w:val="28"/>
          <w:szCs w:val="28"/>
        </w:rPr>
        <w:t xml:space="preserve"> А.С., Радзинский С.А., Кравчук К.С., </w:t>
      </w:r>
      <w:proofErr w:type="spellStart"/>
      <w:r w:rsidRPr="000C7379">
        <w:rPr>
          <w:rFonts w:ascii="Times New Roman" w:hAnsi="Times New Roman"/>
          <w:sz w:val="28"/>
          <w:szCs w:val="28"/>
        </w:rPr>
        <w:t>Золкина</w:t>
      </w:r>
      <w:proofErr w:type="spellEnd"/>
      <w:r w:rsidRPr="000C7379">
        <w:rPr>
          <w:rFonts w:ascii="Times New Roman" w:hAnsi="Times New Roman"/>
          <w:sz w:val="28"/>
          <w:szCs w:val="28"/>
        </w:rPr>
        <w:t xml:space="preserve"> И.Ю., Андреева Т.И., Симонов-Емельянов И.Д. /Физико-механические свойства </w:t>
      </w:r>
      <w:proofErr w:type="spellStart"/>
      <w:r w:rsidRPr="000C7379">
        <w:rPr>
          <w:rFonts w:ascii="Times New Roman" w:hAnsi="Times New Roman"/>
          <w:sz w:val="28"/>
          <w:szCs w:val="28"/>
        </w:rPr>
        <w:t>силоксанового</w:t>
      </w:r>
      <w:proofErr w:type="spellEnd"/>
      <w:r w:rsidRPr="000C7379">
        <w:rPr>
          <w:rFonts w:ascii="Times New Roman" w:hAnsi="Times New Roman"/>
          <w:sz w:val="28"/>
          <w:szCs w:val="28"/>
        </w:rPr>
        <w:t xml:space="preserve"> покрытия на полимерных подложках //Пластические массы, 2012, №4, С. 14</w:t>
      </w:r>
      <w:r w:rsidR="009A70D6">
        <w:rPr>
          <w:rFonts w:ascii="Times New Roman" w:hAnsi="Times New Roman"/>
          <w:sz w:val="28"/>
          <w:szCs w:val="28"/>
        </w:rPr>
        <w:t>–</w:t>
      </w:r>
      <w:r w:rsidRPr="000C7379">
        <w:rPr>
          <w:rFonts w:ascii="Times New Roman" w:hAnsi="Times New Roman"/>
          <w:sz w:val="28"/>
          <w:szCs w:val="28"/>
        </w:rPr>
        <w:t>18.</w:t>
      </w:r>
    </w:p>
    <w:p w:rsidR="00295542" w:rsidRPr="000C7379" w:rsidRDefault="000A1E25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proofErr w:type="spellStart"/>
      <w:r w:rsidRPr="000C7379">
        <w:rPr>
          <w:sz w:val="28"/>
          <w:szCs w:val="28"/>
        </w:rPr>
        <w:t>Золкина</w:t>
      </w:r>
      <w:proofErr w:type="spellEnd"/>
      <w:r w:rsidRPr="000C7379">
        <w:rPr>
          <w:sz w:val="28"/>
          <w:szCs w:val="28"/>
        </w:rPr>
        <w:t xml:space="preserve"> И.Ю. /</w:t>
      </w:r>
      <w:proofErr w:type="spellStart"/>
      <w:r w:rsidRPr="000C7379">
        <w:rPr>
          <w:sz w:val="28"/>
          <w:szCs w:val="28"/>
        </w:rPr>
        <w:t>Абразивостойкие</w:t>
      </w:r>
      <w:proofErr w:type="spellEnd"/>
      <w:r w:rsidRPr="000C7379">
        <w:rPr>
          <w:sz w:val="28"/>
          <w:szCs w:val="28"/>
        </w:rPr>
        <w:t xml:space="preserve"> оптически прозрачные полимерные материалы и изделия на основе поликарбоната/ </w:t>
      </w:r>
      <w:proofErr w:type="spellStart"/>
      <w:r w:rsidRPr="000C7379">
        <w:rPr>
          <w:sz w:val="28"/>
          <w:szCs w:val="28"/>
        </w:rPr>
        <w:t>дисс</w:t>
      </w:r>
      <w:proofErr w:type="spellEnd"/>
      <w:r w:rsidRPr="000C7379">
        <w:rPr>
          <w:sz w:val="28"/>
          <w:szCs w:val="28"/>
        </w:rPr>
        <w:t>. канд. тех. наук</w:t>
      </w:r>
      <w:proofErr w:type="gramStart"/>
      <w:r w:rsidRPr="000C7379">
        <w:rPr>
          <w:sz w:val="28"/>
          <w:szCs w:val="28"/>
        </w:rPr>
        <w:t xml:space="preserve">., </w:t>
      </w:r>
      <w:proofErr w:type="gramEnd"/>
      <w:r w:rsidRPr="000C7379">
        <w:rPr>
          <w:sz w:val="28"/>
          <w:szCs w:val="28"/>
        </w:rPr>
        <w:t>Московский государственный университет тонких химических технологий имени М.В. Ломоносова, Москва, 2013 г.</w:t>
      </w:r>
    </w:p>
    <w:p w:rsidR="000A1E25" w:rsidRPr="000C7379" w:rsidRDefault="000A1E25" w:rsidP="009A70D6">
      <w:pPr>
        <w:pStyle w:val="11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0C7379">
        <w:rPr>
          <w:sz w:val="28"/>
          <w:szCs w:val="28"/>
        </w:rPr>
        <w:t xml:space="preserve"> Г. Шелл </w:t>
      </w:r>
      <w:r w:rsidR="00344E33" w:rsidRPr="000C7379">
        <w:rPr>
          <w:sz w:val="28"/>
          <w:szCs w:val="28"/>
        </w:rPr>
        <w:t>/ Химия и физика поликарбонатов/</w:t>
      </w:r>
      <w:r w:rsidRPr="000C7379">
        <w:rPr>
          <w:sz w:val="28"/>
          <w:szCs w:val="28"/>
        </w:rPr>
        <w:t xml:space="preserve"> перевод с английского О.В. </w:t>
      </w:r>
      <w:proofErr w:type="spellStart"/>
      <w:r w:rsidRPr="000C7379">
        <w:rPr>
          <w:sz w:val="28"/>
          <w:szCs w:val="28"/>
        </w:rPr>
        <w:t>Смировой</w:t>
      </w:r>
      <w:proofErr w:type="spellEnd"/>
      <w:r w:rsidRPr="000C7379">
        <w:rPr>
          <w:sz w:val="28"/>
          <w:szCs w:val="28"/>
        </w:rPr>
        <w:t>, С.Б. Ерофеевой, под ред. Д.х.н. Г.С. Колесниковой</w:t>
      </w:r>
      <w:r w:rsidR="00344E33" w:rsidRPr="000C7379">
        <w:rPr>
          <w:sz w:val="28"/>
          <w:szCs w:val="28"/>
        </w:rPr>
        <w:t>, «Химия», Москва, 1967 г.</w:t>
      </w:r>
    </w:p>
    <w:p w:rsidR="00295542" w:rsidRPr="000C7379" w:rsidRDefault="00295542" w:rsidP="009A70D6">
      <w:pPr>
        <w:tabs>
          <w:tab w:val="num" w:pos="284"/>
          <w:tab w:val="left" w:pos="993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95542" w:rsidRPr="000C7379" w:rsidSect="000C7379">
      <w:footerReference w:type="default" r:id="rId1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79" w:rsidRDefault="000C7379" w:rsidP="000C7379">
      <w:pPr>
        <w:spacing w:after="0" w:line="240" w:lineRule="auto"/>
      </w:pPr>
      <w:r>
        <w:separator/>
      </w:r>
    </w:p>
  </w:endnote>
  <w:endnote w:type="continuationSeparator" w:id="0">
    <w:p w:rsidR="000C7379" w:rsidRDefault="000C7379" w:rsidP="000C7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4911457"/>
      <w:docPartObj>
        <w:docPartGallery w:val="Page Numbers (Bottom of Page)"/>
        <w:docPartUnique/>
      </w:docPartObj>
    </w:sdtPr>
    <w:sdtEndPr/>
    <w:sdtContent>
      <w:p w:rsidR="000C7379" w:rsidRDefault="000C737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DEF">
          <w:rPr>
            <w:noProof/>
          </w:rPr>
          <w:t>12</w:t>
        </w:r>
        <w:r>
          <w:fldChar w:fldCharType="end"/>
        </w:r>
      </w:p>
    </w:sdtContent>
  </w:sdt>
  <w:p w:rsidR="000C7379" w:rsidRDefault="000C737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79" w:rsidRDefault="000C7379" w:rsidP="000C7379">
      <w:pPr>
        <w:spacing w:after="0" w:line="240" w:lineRule="auto"/>
      </w:pPr>
      <w:r>
        <w:separator/>
      </w:r>
    </w:p>
  </w:footnote>
  <w:footnote w:type="continuationSeparator" w:id="0">
    <w:p w:rsidR="000C7379" w:rsidRDefault="000C7379" w:rsidP="000C73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488960DA"/>
    <w:multiLevelType w:val="hybridMultilevel"/>
    <w:tmpl w:val="C694B33E"/>
    <w:lvl w:ilvl="0" w:tplc="0419000F">
      <w:start w:val="1"/>
      <w:numFmt w:val="decimal"/>
      <w:lvlText w:val="%1.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4D23ED"/>
    <w:multiLevelType w:val="hybridMultilevel"/>
    <w:tmpl w:val="D02CD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B1858"/>
    <w:multiLevelType w:val="hybridMultilevel"/>
    <w:tmpl w:val="1DC42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6540F"/>
    <w:multiLevelType w:val="hybridMultilevel"/>
    <w:tmpl w:val="2F5C3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0272EF"/>
    <w:multiLevelType w:val="hybridMultilevel"/>
    <w:tmpl w:val="34EA6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4A9"/>
    <w:rsid w:val="00047E06"/>
    <w:rsid w:val="00093F47"/>
    <w:rsid w:val="000A1E25"/>
    <w:rsid w:val="000C0159"/>
    <w:rsid w:val="000C7379"/>
    <w:rsid w:val="00153844"/>
    <w:rsid w:val="00165FD7"/>
    <w:rsid w:val="001B30ED"/>
    <w:rsid w:val="001B6626"/>
    <w:rsid w:val="00203CE2"/>
    <w:rsid w:val="00286C31"/>
    <w:rsid w:val="00295542"/>
    <w:rsid w:val="002A2FB2"/>
    <w:rsid w:val="002A38B4"/>
    <w:rsid w:val="002A50E9"/>
    <w:rsid w:val="003328B5"/>
    <w:rsid w:val="0033389D"/>
    <w:rsid w:val="00344E33"/>
    <w:rsid w:val="0036403D"/>
    <w:rsid w:val="003804A9"/>
    <w:rsid w:val="003A2BDC"/>
    <w:rsid w:val="003E6E28"/>
    <w:rsid w:val="00403EEC"/>
    <w:rsid w:val="00445BA9"/>
    <w:rsid w:val="004B2B15"/>
    <w:rsid w:val="005378B9"/>
    <w:rsid w:val="00596F0B"/>
    <w:rsid w:val="005A24FC"/>
    <w:rsid w:val="005D6DE7"/>
    <w:rsid w:val="00604D96"/>
    <w:rsid w:val="006118EE"/>
    <w:rsid w:val="0064231F"/>
    <w:rsid w:val="00666F7A"/>
    <w:rsid w:val="00672147"/>
    <w:rsid w:val="006933E9"/>
    <w:rsid w:val="006B1D8A"/>
    <w:rsid w:val="006E0EEF"/>
    <w:rsid w:val="006F477D"/>
    <w:rsid w:val="00716DEF"/>
    <w:rsid w:val="007175CC"/>
    <w:rsid w:val="00721C00"/>
    <w:rsid w:val="00733EFE"/>
    <w:rsid w:val="007457B8"/>
    <w:rsid w:val="007568CD"/>
    <w:rsid w:val="00763BAB"/>
    <w:rsid w:val="007B4CD9"/>
    <w:rsid w:val="007C669E"/>
    <w:rsid w:val="007D442D"/>
    <w:rsid w:val="00885721"/>
    <w:rsid w:val="00887829"/>
    <w:rsid w:val="008A1815"/>
    <w:rsid w:val="008B57D1"/>
    <w:rsid w:val="008C5767"/>
    <w:rsid w:val="0090691A"/>
    <w:rsid w:val="0091482A"/>
    <w:rsid w:val="00926C47"/>
    <w:rsid w:val="00932C1D"/>
    <w:rsid w:val="0093303E"/>
    <w:rsid w:val="00964D9E"/>
    <w:rsid w:val="009A70D6"/>
    <w:rsid w:val="009A7B0C"/>
    <w:rsid w:val="009F5003"/>
    <w:rsid w:val="00A339D6"/>
    <w:rsid w:val="00A67342"/>
    <w:rsid w:val="00A80741"/>
    <w:rsid w:val="00AC24B3"/>
    <w:rsid w:val="00AC5C64"/>
    <w:rsid w:val="00AF62D1"/>
    <w:rsid w:val="00B079D8"/>
    <w:rsid w:val="00B11AC9"/>
    <w:rsid w:val="00B92D7A"/>
    <w:rsid w:val="00BA0464"/>
    <w:rsid w:val="00C11E04"/>
    <w:rsid w:val="00C236B0"/>
    <w:rsid w:val="00C3397D"/>
    <w:rsid w:val="00C564C0"/>
    <w:rsid w:val="00C85D20"/>
    <w:rsid w:val="00CF7600"/>
    <w:rsid w:val="00D31A6D"/>
    <w:rsid w:val="00D61730"/>
    <w:rsid w:val="00D72171"/>
    <w:rsid w:val="00D9207D"/>
    <w:rsid w:val="00D92573"/>
    <w:rsid w:val="00DE0F9C"/>
    <w:rsid w:val="00DF1712"/>
    <w:rsid w:val="00DF2696"/>
    <w:rsid w:val="00E03CAD"/>
    <w:rsid w:val="00E2606E"/>
    <w:rsid w:val="00E526B2"/>
    <w:rsid w:val="00E7499F"/>
    <w:rsid w:val="00F1193A"/>
    <w:rsid w:val="00F142C1"/>
    <w:rsid w:val="00F57885"/>
    <w:rsid w:val="00F66552"/>
    <w:rsid w:val="00FA5443"/>
    <w:rsid w:val="00FB17C5"/>
    <w:rsid w:val="00FB49A9"/>
    <w:rsid w:val="00FC4E76"/>
    <w:rsid w:val="00FD7EC3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F0B"/>
  </w:style>
  <w:style w:type="paragraph" w:styleId="1">
    <w:name w:val="heading 1"/>
    <w:basedOn w:val="a"/>
    <w:next w:val="a"/>
    <w:link w:val="10"/>
    <w:qFormat/>
    <w:rsid w:val="00295542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0E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A0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A046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DF269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F269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F269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F269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F2696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295542"/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paragraph" w:customStyle="1" w:styleId="11">
    <w:name w:val="Стиль1"/>
    <w:basedOn w:val="a"/>
    <w:rsid w:val="00295542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lang w:eastAsia="ar-SA"/>
    </w:rPr>
  </w:style>
  <w:style w:type="character" w:styleId="ac">
    <w:name w:val="Hyperlink"/>
    <w:basedOn w:val="a0"/>
    <w:uiPriority w:val="99"/>
    <w:unhideWhenUsed/>
    <w:rsid w:val="00344E33"/>
    <w:rPr>
      <w:color w:val="0000FF" w:themeColor="hyperlink"/>
      <w:u w:val="single"/>
    </w:rPr>
  </w:style>
  <w:style w:type="paragraph" w:customStyle="1" w:styleId="12">
    <w:name w:val="Абзац списка1"/>
    <w:basedOn w:val="a"/>
    <w:rsid w:val="00F1193A"/>
    <w:pPr>
      <w:ind w:left="720"/>
      <w:contextualSpacing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0C7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C7379"/>
  </w:style>
  <w:style w:type="paragraph" w:styleId="af">
    <w:name w:val="footer"/>
    <w:basedOn w:val="a"/>
    <w:link w:val="af0"/>
    <w:uiPriority w:val="99"/>
    <w:unhideWhenUsed/>
    <w:rsid w:val="000C7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C73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mail.ru/compose?To=fizmeh@mail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hdphoto" Target="media/hdphoto2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ndreeva@instplast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mailto:pkplastik@mail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kplastik@mail.ru" TargetMode="External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F08E9-AFE0-4A49-8605-D3D1EBF3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12</Pages>
  <Words>2340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"Институт пластмасс"</Company>
  <LinksUpToDate>false</LinksUpToDate>
  <CharactersWithSpaces>15653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Маргарита Сергеевна Закржевская</cp:lastModifiedBy>
  <cp:revision>38</cp:revision>
  <cp:lastPrinted>2016-11-02T10:50:00Z</cp:lastPrinted>
  <dcterms:created xsi:type="dcterms:W3CDTF">2016-10-11T11:40:00Z</dcterms:created>
  <dcterms:modified xsi:type="dcterms:W3CDTF">2016-11-10T06:11:00Z</dcterms:modified>
</cp:coreProperties>
</file>